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CC" w:rsidRPr="00754B68" w:rsidRDefault="00423CCC" w:rsidP="00423CCC">
      <w:pPr>
        <w:rPr>
          <w:rFonts w:ascii="Verdana" w:hAnsi="Verdana"/>
        </w:rPr>
      </w:pPr>
    </w:p>
    <w:p w:rsidR="00423CCC" w:rsidRPr="00754B68" w:rsidRDefault="00423CCC" w:rsidP="00423CCC">
      <w:pPr>
        <w:pBdr>
          <w:bottom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</w:p>
    <w:p w:rsidR="006951C0" w:rsidRDefault="006951C0" w:rsidP="00407B8A">
      <w:pPr>
        <w:spacing w:before="180" w:after="80"/>
        <w:ind w:right="-1"/>
        <w:jc w:val="center"/>
        <w:rPr>
          <w:rFonts w:ascii="Verdana" w:hAnsi="Verdana"/>
          <w:b/>
          <w:i/>
          <w:color w:val="002060"/>
        </w:rPr>
      </w:pPr>
    </w:p>
    <w:p w:rsidR="0016533A" w:rsidRDefault="008405F2" w:rsidP="00407B8A">
      <w:pPr>
        <w:spacing w:before="180" w:after="80"/>
        <w:ind w:right="-1"/>
        <w:jc w:val="center"/>
        <w:rPr>
          <w:rFonts w:ascii="Verdana" w:hAnsi="Verdana"/>
          <w:b/>
          <w:i/>
          <w:color w:val="002060"/>
        </w:rPr>
      </w:pPr>
      <w:r>
        <w:rPr>
          <w:rFonts w:ascii="Verdana" w:hAnsi="Verdana"/>
          <w:b/>
          <w:i/>
          <w:color w:val="002060"/>
        </w:rPr>
        <w:t>Éxito rotundo de la I Regata Internacional de Globos Aerostáticos Trofeo La Fundación San Prudencio</w:t>
      </w:r>
    </w:p>
    <w:p w:rsidR="008405F2" w:rsidRPr="008405F2" w:rsidRDefault="00D8260E" w:rsidP="00407B8A">
      <w:pPr>
        <w:spacing w:before="180" w:after="80"/>
        <w:ind w:right="-1"/>
        <w:jc w:val="center"/>
        <w:rPr>
          <w:rFonts w:ascii="Verdana" w:hAnsi="Verdana"/>
          <w:i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B4AC81" wp14:editId="1F4AA037">
                <wp:simplePos x="0" y="0"/>
                <wp:positionH relativeFrom="column">
                  <wp:posOffset>-889635</wp:posOffset>
                </wp:positionH>
                <wp:positionV relativeFrom="paragraph">
                  <wp:posOffset>240030</wp:posOffset>
                </wp:positionV>
                <wp:extent cx="800100" cy="624459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24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D44" w:rsidRPr="00D67E59" w:rsidRDefault="005A7D44" w:rsidP="005A7D44">
                            <w:pPr>
                              <w:pStyle w:val="Ttulo4"/>
                              <w:ind w:left="255" w:firstLine="255"/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Comunicado</w:t>
                            </w:r>
                            <w:r w:rsidRPr="00D67E59">
                              <w:rPr>
                                <w:color w:val="002060"/>
                              </w:rPr>
                              <w:t xml:space="preserve">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4AC8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70.05pt;margin-top:18.9pt;width:63pt;height:4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" o:allowincell="f" filled="f" stroked="f">
                <v:textbox style="layout-flow:vertical;mso-layout-flow-alt:bottom-to-top">
                  <w:txbxContent>
                    <w:p w:rsidR="005A7D44" w:rsidRPr="00D67E59" w:rsidRDefault="005A7D44" w:rsidP="005A7D44">
                      <w:pPr>
                        <w:pStyle w:val="Ttulo4"/>
                        <w:ind w:left="255" w:firstLine="255"/>
                        <w:jc w:val="left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Comunicado</w:t>
                      </w:r>
                      <w:r w:rsidRPr="00D67E59">
                        <w:rPr>
                          <w:color w:val="002060"/>
                        </w:rPr>
                        <w:t xml:space="preserve"> de prensa</w:t>
                      </w:r>
                    </w:p>
                  </w:txbxContent>
                </v:textbox>
              </v:shape>
            </w:pict>
          </mc:Fallback>
        </mc:AlternateContent>
      </w:r>
      <w:r w:rsidR="004F15BB">
        <w:rPr>
          <w:rFonts w:ascii="Verdana" w:hAnsi="Verdana"/>
          <w:i/>
          <w:color w:val="002060"/>
        </w:rPr>
        <w:t>Jorge Iglesias, Oscar Portillo y Ángel Melero fueron los ganadores de la regata, además de Carles Llad</w:t>
      </w:r>
      <w:r w:rsidR="00AD64FB">
        <w:rPr>
          <w:rFonts w:ascii="Verdana" w:hAnsi="Verdana"/>
          <w:i/>
          <w:color w:val="002060"/>
        </w:rPr>
        <w:t xml:space="preserve">ó </w:t>
      </w:r>
      <w:r w:rsidR="003B7366">
        <w:rPr>
          <w:rFonts w:ascii="Verdana" w:hAnsi="Verdana"/>
          <w:i/>
          <w:color w:val="002060"/>
        </w:rPr>
        <w:t xml:space="preserve">que </w:t>
      </w:r>
      <w:r w:rsidR="00AD64FB">
        <w:rPr>
          <w:rFonts w:ascii="Verdana" w:hAnsi="Verdana"/>
          <w:i/>
          <w:color w:val="002060"/>
        </w:rPr>
        <w:t>triunfó en</w:t>
      </w:r>
      <w:r w:rsidR="004F15BB">
        <w:rPr>
          <w:rFonts w:ascii="Verdana" w:hAnsi="Verdana"/>
          <w:i/>
          <w:color w:val="002060"/>
        </w:rPr>
        <w:t xml:space="preserve"> la prueba “El rescate de </w:t>
      </w:r>
      <w:proofErr w:type="spellStart"/>
      <w:r w:rsidR="004F15BB">
        <w:rPr>
          <w:rFonts w:ascii="Verdana" w:hAnsi="Verdana"/>
          <w:i/>
          <w:color w:val="002060"/>
        </w:rPr>
        <w:t>Celedón</w:t>
      </w:r>
      <w:proofErr w:type="spellEnd"/>
      <w:r w:rsidR="004F15BB">
        <w:rPr>
          <w:rFonts w:ascii="Verdana" w:hAnsi="Verdana"/>
          <w:i/>
          <w:color w:val="002060"/>
        </w:rPr>
        <w:t>”</w:t>
      </w:r>
    </w:p>
    <w:p w:rsidR="0016533A" w:rsidRDefault="0016533A" w:rsidP="00AE3E39">
      <w:pPr>
        <w:spacing w:after="80" w:line="276" w:lineRule="auto"/>
        <w:jc w:val="both"/>
        <w:rPr>
          <w:rFonts w:ascii="Verdana" w:hAnsi="Verdana"/>
          <w:b/>
          <w:i/>
          <w:color w:val="002060"/>
        </w:rPr>
      </w:pPr>
    </w:p>
    <w:p w:rsidR="0016533A" w:rsidRDefault="008405F2" w:rsidP="00104867">
      <w:pPr>
        <w:spacing w:after="80" w:line="276" w:lineRule="auto"/>
        <w:ind w:left="68"/>
        <w:jc w:val="both"/>
        <w:rPr>
          <w:rFonts w:ascii="Verdana" w:hAnsi="Verdana"/>
          <w:b/>
          <w:i/>
          <w:color w:val="002060"/>
        </w:rPr>
      </w:pPr>
      <w:r>
        <w:rPr>
          <w:rFonts w:ascii="Verdana" w:hAnsi="Verdana"/>
          <w:b/>
          <w:i/>
          <w:color w:val="002060"/>
        </w:rPr>
        <w:t>09</w:t>
      </w:r>
      <w:r w:rsidR="0016533A">
        <w:rPr>
          <w:rFonts w:ascii="Verdana" w:hAnsi="Verdana"/>
          <w:b/>
          <w:i/>
          <w:color w:val="002060"/>
        </w:rPr>
        <w:t>/octubre/2018</w:t>
      </w:r>
    </w:p>
    <w:p w:rsidR="0016533A" w:rsidRDefault="0016533A" w:rsidP="00104867">
      <w:pPr>
        <w:spacing w:after="80" w:line="276" w:lineRule="auto"/>
        <w:ind w:left="68"/>
        <w:jc w:val="both"/>
        <w:rPr>
          <w:rFonts w:ascii="Verdana" w:hAnsi="Verdana"/>
          <w:b/>
          <w:i/>
          <w:color w:val="002060"/>
        </w:rPr>
      </w:pPr>
    </w:p>
    <w:p w:rsidR="00AF030A" w:rsidRDefault="000C433D" w:rsidP="00104867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Este fin de semana</w:t>
      </w:r>
      <w:r w:rsidR="00095526">
        <w:rPr>
          <w:rFonts w:ascii="Verdana" w:hAnsi="Verdana"/>
          <w:color w:val="002060"/>
        </w:rPr>
        <w:t xml:space="preserve"> todo</w:t>
      </w:r>
      <w:r w:rsidR="008405F2">
        <w:rPr>
          <w:rFonts w:ascii="Verdana" w:hAnsi="Verdana"/>
          <w:color w:val="002060"/>
        </w:rPr>
        <w:t xml:space="preserve"> Vitoria-Gasteiz </w:t>
      </w:r>
      <w:r w:rsidR="00AF030A">
        <w:rPr>
          <w:rFonts w:ascii="Verdana" w:hAnsi="Verdana"/>
          <w:color w:val="002060"/>
        </w:rPr>
        <w:t>pudo disfrutar de más de una veintena de globos aerostáticos</w:t>
      </w:r>
      <w:r w:rsidR="00C30640">
        <w:rPr>
          <w:rFonts w:ascii="Verdana" w:hAnsi="Verdana"/>
          <w:color w:val="002060"/>
        </w:rPr>
        <w:t>,</w:t>
      </w:r>
      <w:r w:rsidR="00AF030A">
        <w:rPr>
          <w:rFonts w:ascii="Verdana" w:hAnsi="Verdana"/>
          <w:color w:val="002060"/>
        </w:rPr>
        <w:t xml:space="preserve"> </w:t>
      </w:r>
      <w:r w:rsidR="00C30640">
        <w:rPr>
          <w:rFonts w:ascii="Verdana" w:hAnsi="Verdana"/>
          <w:color w:val="002060"/>
        </w:rPr>
        <w:t xml:space="preserve">convocados por La Fundación San Prudencio, </w:t>
      </w:r>
      <w:r w:rsidR="00AF030A">
        <w:rPr>
          <w:rFonts w:ascii="Verdana" w:hAnsi="Verdana"/>
          <w:color w:val="002060"/>
        </w:rPr>
        <w:t>que sobrevolaron la ciudad proporcionando un gran espectáculo de color que permanecer</w:t>
      </w:r>
      <w:r>
        <w:rPr>
          <w:rFonts w:ascii="Verdana" w:hAnsi="Verdana"/>
          <w:color w:val="002060"/>
        </w:rPr>
        <w:t>á en la memoria c</w:t>
      </w:r>
      <w:r w:rsidR="00C30640">
        <w:rPr>
          <w:rFonts w:ascii="Verdana" w:hAnsi="Verdana"/>
          <w:color w:val="002060"/>
        </w:rPr>
        <w:t>olectiva.</w:t>
      </w:r>
    </w:p>
    <w:p w:rsidR="000C433D" w:rsidRDefault="000C433D" w:rsidP="00104867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</w:p>
    <w:p w:rsidR="00515BE1" w:rsidRDefault="000B4FCD" w:rsidP="00104867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Durante el</w:t>
      </w:r>
      <w:r w:rsidR="00CF3DAC">
        <w:rPr>
          <w:rFonts w:ascii="Verdana" w:hAnsi="Verdana"/>
          <w:color w:val="002060"/>
        </w:rPr>
        <w:t xml:space="preserve"> primer</w:t>
      </w:r>
      <w:r w:rsidR="00AF030A">
        <w:rPr>
          <w:rFonts w:ascii="Verdana" w:hAnsi="Verdana"/>
          <w:color w:val="002060"/>
        </w:rPr>
        <w:t xml:space="preserve"> </w:t>
      </w:r>
      <w:r>
        <w:rPr>
          <w:rFonts w:ascii="Verdana" w:hAnsi="Verdana"/>
          <w:color w:val="002060"/>
        </w:rPr>
        <w:t xml:space="preserve">vuelo de competición </w:t>
      </w:r>
      <w:r w:rsidR="00515BE1">
        <w:rPr>
          <w:rFonts w:ascii="Verdana" w:hAnsi="Verdana"/>
          <w:color w:val="002060"/>
        </w:rPr>
        <w:t>(</w:t>
      </w:r>
      <w:r w:rsidR="00AF030A">
        <w:rPr>
          <w:rFonts w:ascii="Verdana" w:hAnsi="Verdana"/>
          <w:color w:val="002060"/>
        </w:rPr>
        <w:t xml:space="preserve">viernes </w:t>
      </w:r>
      <w:r>
        <w:rPr>
          <w:rFonts w:ascii="Verdana" w:hAnsi="Verdana"/>
          <w:color w:val="002060"/>
        </w:rPr>
        <w:t xml:space="preserve">día </w:t>
      </w:r>
      <w:r w:rsidR="0016533A">
        <w:rPr>
          <w:rFonts w:ascii="Verdana" w:hAnsi="Verdana"/>
          <w:color w:val="002060"/>
        </w:rPr>
        <w:t xml:space="preserve">5 </w:t>
      </w:r>
      <w:r w:rsidR="00AF030A">
        <w:rPr>
          <w:rFonts w:ascii="Verdana" w:hAnsi="Verdana"/>
          <w:color w:val="002060"/>
        </w:rPr>
        <w:t>de octubre a las 08:30</w:t>
      </w:r>
      <w:r w:rsidR="0016533A">
        <w:rPr>
          <w:rFonts w:ascii="Verdana" w:hAnsi="Verdana"/>
          <w:color w:val="002060"/>
        </w:rPr>
        <w:t xml:space="preserve"> horas</w:t>
      </w:r>
      <w:r w:rsidR="00515BE1">
        <w:rPr>
          <w:rFonts w:ascii="Verdana" w:hAnsi="Verdana"/>
          <w:color w:val="002060"/>
        </w:rPr>
        <w:t>)</w:t>
      </w:r>
      <w:r w:rsidR="0016533A">
        <w:rPr>
          <w:rFonts w:ascii="Verdana" w:hAnsi="Verdana"/>
          <w:color w:val="002060"/>
        </w:rPr>
        <w:t xml:space="preserve"> </w:t>
      </w:r>
      <w:r w:rsidR="000C433D">
        <w:rPr>
          <w:rFonts w:ascii="Verdana" w:hAnsi="Verdana"/>
          <w:color w:val="002060"/>
        </w:rPr>
        <w:t xml:space="preserve">los 23 globos aerostáticos que participaban en la regata </w:t>
      </w:r>
      <w:r>
        <w:rPr>
          <w:rFonts w:ascii="Verdana" w:hAnsi="Verdana"/>
          <w:color w:val="002060"/>
        </w:rPr>
        <w:t>despegaron desde</w:t>
      </w:r>
      <w:r w:rsidR="0016533A">
        <w:rPr>
          <w:rFonts w:ascii="Verdana" w:hAnsi="Verdana"/>
          <w:color w:val="002060"/>
        </w:rPr>
        <w:t xml:space="preserve"> la </w:t>
      </w:r>
      <w:r w:rsidR="000C433D">
        <w:rPr>
          <w:rFonts w:ascii="Verdana" w:hAnsi="Verdana"/>
          <w:color w:val="002060"/>
        </w:rPr>
        <w:t xml:space="preserve">campa frente a la </w:t>
      </w:r>
      <w:r w:rsidR="0016533A" w:rsidRPr="00FC68B7">
        <w:rPr>
          <w:rFonts w:ascii="Verdana" w:hAnsi="Verdana"/>
          <w:color w:val="002060"/>
        </w:rPr>
        <w:t xml:space="preserve">zona del aparcamiento de </w:t>
      </w:r>
      <w:proofErr w:type="spellStart"/>
      <w:r w:rsidR="0016533A" w:rsidRPr="00FC68B7">
        <w:rPr>
          <w:rFonts w:ascii="Verdana" w:hAnsi="Verdana"/>
          <w:color w:val="002060"/>
        </w:rPr>
        <w:t>Mendizabala</w:t>
      </w:r>
      <w:proofErr w:type="spellEnd"/>
      <w:r w:rsidR="00515BE1">
        <w:rPr>
          <w:rFonts w:ascii="Verdana" w:hAnsi="Verdana"/>
          <w:color w:val="002060"/>
        </w:rPr>
        <w:t>. El segundo vuelo de competición se llevó a cabo en el mismo emplazamiento con mayor afluencia de p</w:t>
      </w:r>
      <w:r w:rsidR="00626F5E">
        <w:rPr>
          <w:rFonts w:ascii="Verdana" w:hAnsi="Verdana"/>
          <w:color w:val="002060"/>
        </w:rPr>
        <w:t>úblico</w:t>
      </w:r>
      <w:r w:rsidR="00C30640">
        <w:rPr>
          <w:rFonts w:ascii="Verdana" w:hAnsi="Verdana"/>
          <w:color w:val="002060"/>
        </w:rPr>
        <w:t xml:space="preserve">. Lo mismo ocurrió el sábado por la mañana </w:t>
      </w:r>
      <w:r w:rsidR="00583556">
        <w:rPr>
          <w:rFonts w:ascii="Verdana" w:hAnsi="Verdana"/>
          <w:color w:val="002060"/>
        </w:rPr>
        <w:t xml:space="preserve">donde además de </w:t>
      </w:r>
      <w:proofErr w:type="spellStart"/>
      <w:r w:rsidR="00583556">
        <w:rPr>
          <w:rFonts w:ascii="Verdana" w:hAnsi="Verdana"/>
          <w:color w:val="002060"/>
        </w:rPr>
        <w:t>Mendizabala</w:t>
      </w:r>
      <w:proofErr w:type="spellEnd"/>
      <w:r w:rsidR="00583556">
        <w:rPr>
          <w:rFonts w:ascii="Verdana" w:hAnsi="Verdana"/>
          <w:color w:val="002060"/>
        </w:rPr>
        <w:t xml:space="preserve"> despegaron dos globos de la Plaza España. En la </w:t>
      </w:r>
      <w:proofErr w:type="spellStart"/>
      <w:r w:rsidR="00583556">
        <w:rPr>
          <w:rFonts w:ascii="Verdana" w:hAnsi="Verdana"/>
          <w:color w:val="002060"/>
        </w:rPr>
        <w:t>Night</w:t>
      </w:r>
      <w:proofErr w:type="spellEnd"/>
      <w:r w:rsidR="00583556">
        <w:rPr>
          <w:rFonts w:ascii="Verdana" w:hAnsi="Verdana"/>
          <w:color w:val="002060"/>
        </w:rPr>
        <w:t xml:space="preserve"> </w:t>
      </w:r>
      <w:proofErr w:type="spellStart"/>
      <w:r w:rsidR="00583556">
        <w:rPr>
          <w:rFonts w:ascii="Verdana" w:hAnsi="Verdana"/>
          <w:color w:val="002060"/>
        </w:rPr>
        <w:t>Glow</w:t>
      </w:r>
      <w:proofErr w:type="spellEnd"/>
      <w:r w:rsidR="00A109AD">
        <w:rPr>
          <w:rFonts w:ascii="Verdana" w:hAnsi="Verdana"/>
          <w:color w:val="002060"/>
        </w:rPr>
        <w:t xml:space="preserve"> se citaron más de 4.000 personas a pesar de las inclemencias del tiempo.</w:t>
      </w:r>
    </w:p>
    <w:p w:rsidR="00515BE1" w:rsidRDefault="00515BE1" w:rsidP="00104867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</w:p>
    <w:p w:rsidR="001F5836" w:rsidRDefault="001F5836" w:rsidP="001F5836">
      <w:pPr>
        <w:spacing w:after="80" w:line="276" w:lineRule="auto"/>
        <w:jc w:val="both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 xml:space="preserve">Prueba de </w:t>
      </w:r>
      <w:proofErr w:type="spellStart"/>
      <w:r>
        <w:rPr>
          <w:rFonts w:ascii="Verdana" w:hAnsi="Verdana"/>
          <w:b/>
          <w:color w:val="002060"/>
        </w:rPr>
        <w:t>Celedón</w:t>
      </w:r>
      <w:proofErr w:type="spellEnd"/>
    </w:p>
    <w:p w:rsidR="006B2C6D" w:rsidRDefault="001F5836" w:rsidP="00041696">
      <w:pPr>
        <w:spacing w:after="80" w:line="276" w:lineRule="auto"/>
        <w:jc w:val="both"/>
        <w:rPr>
          <w:rFonts w:ascii="Verdana" w:hAnsi="Verdana"/>
          <w:color w:val="002060"/>
        </w:rPr>
      </w:pPr>
      <w:r w:rsidRPr="001F5836">
        <w:rPr>
          <w:rFonts w:ascii="Verdana" w:hAnsi="Verdana"/>
          <w:color w:val="002060"/>
        </w:rPr>
        <w:t xml:space="preserve">La </w:t>
      </w:r>
      <w:r>
        <w:rPr>
          <w:rFonts w:ascii="Verdana" w:hAnsi="Verdana"/>
          <w:color w:val="002060"/>
        </w:rPr>
        <w:t>prueba técnica consist</w:t>
      </w:r>
      <w:r w:rsidR="001619E0">
        <w:rPr>
          <w:rFonts w:ascii="Verdana" w:hAnsi="Verdana"/>
          <w:color w:val="002060"/>
        </w:rPr>
        <w:t>ió</w:t>
      </w:r>
      <w:r>
        <w:rPr>
          <w:rFonts w:ascii="Verdana" w:hAnsi="Verdana"/>
          <w:color w:val="002060"/>
        </w:rPr>
        <w:t xml:space="preserve"> en sobrevolar la campa de </w:t>
      </w:r>
      <w:proofErr w:type="spellStart"/>
      <w:r>
        <w:rPr>
          <w:rFonts w:ascii="Verdana" w:hAnsi="Verdana"/>
          <w:color w:val="002060"/>
        </w:rPr>
        <w:t>Salburua</w:t>
      </w:r>
      <w:proofErr w:type="spellEnd"/>
      <w:r>
        <w:rPr>
          <w:rFonts w:ascii="Verdana" w:hAnsi="Verdana"/>
          <w:color w:val="002060"/>
        </w:rPr>
        <w:t xml:space="preserve">, encontrar el muñeco de </w:t>
      </w:r>
      <w:proofErr w:type="spellStart"/>
      <w:r>
        <w:rPr>
          <w:rFonts w:ascii="Verdana" w:hAnsi="Verdana"/>
          <w:color w:val="002060"/>
        </w:rPr>
        <w:t>Celedón</w:t>
      </w:r>
      <w:proofErr w:type="spellEnd"/>
      <w:r>
        <w:rPr>
          <w:rFonts w:ascii="Verdana" w:hAnsi="Verdana"/>
          <w:color w:val="002060"/>
        </w:rPr>
        <w:t>, recogerlo y le</w:t>
      </w:r>
      <w:r w:rsidR="007D7334">
        <w:rPr>
          <w:rFonts w:ascii="Verdana" w:hAnsi="Verdana"/>
          <w:color w:val="002060"/>
        </w:rPr>
        <w:t>vantar de nuevo el vuelo con tan entrañable</w:t>
      </w:r>
      <w:r>
        <w:rPr>
          <w:rFonts w:ascii="Verdana" w:hAnsi="Verdana"/>
          <w:color w:val="002060"/>
        </w:rPr>
        <w:t xml:space="preserve"> pasajero. En la prueba, Nerea </w:t>
      </w:r>
      <w:proofErr w:type="spellStart"/>
      <w:r>
        <w:rPr>
          <w:rFonts w:ascii="Verdana" w:hAnsi="Verdana"/>
          <w:color w:val="002060"/>
        </w:rPr>
        <w:t>Melgosa</w:t>
      </w:r>
      <w:proofErr w:type="spellEnd"/>
      <w:r>
        <w:rPr>
          <w:rFonts w:ascii="Verdana" w:hAnsi="Verdana"/>
          <w:color w:val="002060"/>
        </w:rPr>
        <w:t xml:space="preserve">, </w:t>
      </w:r>
      <w:r w:rsidRPr="001F5836">
        <w:rPr>
          <w:rFonts w:ascii="Verdana" w:hAnsi="Verdana"/>
          <w:color w:val="002060"/>
        </w:rPr>
        <w:t xml:space="preserve">Concejala del Departamento de Empleo y </w:t>
      </w:r>
      <w:r>
        <w:rPr>
          <w:rFonts w:ascii="Verdana" w:hAnsi="Verdana"/>
          <w:color w:val="002060"/>
        </w:rPr>
        <w:t>Desarr</w:t>
      </w:r>
      <w:r w:rsidR="00BF1904">
        <w:rPr>
          <w:rFonts w:ascii="Verdana" w:hAnsi="Verdana"/>
          <w:color w:val="002060"/>
        </w:rPr>
        <w:t xml:space="preserve">ollo Económico, </w:t>
      </w:r>
      <w:r>
        <w:rPr>
          <w:rFonts w:ascii="Verdana" w:hAnsi="Verdana"/>
          <w:color w:val="002060"/>
        </w:rPr>
        <w:t>fue la encargada de recoger el muñeco y subirlo de nuevo a la barquilla. Una vez acabada la prueba, el equipo que sobrevolaba la ciudad en el aerostato del ganador</w:t>
      </w:r>
      <w:r w:rsidR="008E76AE">
        <w:rPr>
          <w:rFonts w:ascii="Verdana" w:hAnsi="Verdana"/>
          <w:color w:val="002060"/>
        </w:rPr>
        <w:t>,</w:t>
      </w:r>
      <w:r>
        <w:rPr>
          <w:rFonts w:ascii="Verdana" w:hAnsi="Verdana"/>
          <w:color w:val="002060"/>
        </w:rPr>
        <w:t xml:space="preserve"> inmortalizó el momento junto al </w:t>
      </w:r>
      <w:proofErr w:type="spellStart"/>
      <w:r>
        <w:rPr>
          <w:rFonts w:ascii="Verdana" w:hAnsi="Verdana"/>
          <w:color w:val="002060"/>
        </w:rPr>
        <w:t>Celedón</w:t>
      </w:r>
      <w:proofErr w:type="spellEnd"/>
      <w:r>
        <w:rPr>
          <w:rFonts w:ascii="Verdana" w:hAnsi="Verdana"/>
          <w:color w:val="002060"/>
        </w:rPr>
        <w:t xml:space="preserve"> de carne y hueso, Gorka Ortiz de Urbina</w:t>
      </w:r>
      <w:r w:rsidR="001619E0">
        <w:rPr>
          <w:rFonts w:ascii="Verdana" w:hAnsi="Verdana"/>
          <w:color w:val="002060"/>
        </w:rPr>
        <w:t xml:space="preserve">. Nuestro </w:t>
      </w:r>
      <w:proofErr w:type="spellStart"/>
      <w:r w:rsidR="001619E0">
        <w:rPr>
          <w:rFonts w:ascii="Verdana" w:hAnsi="Verdana"/>
          <w:color w:val="002060"/>
        </w:rPr>
        <w:t>Celedón</w:t>
      </w:r>
      <w:proofErr w:type="spellEnd"/>
      <w:r w:rsidR="001619E0">
        <w:rPr>
          <w:rFonts w:ascii="Verdana" w:hAnsi="Verdana"/>
          <w:color w:val="002060"/>
        </w:rPr>
        <w:t xml:space="preserve"> </w:t>
      </w:r>
      <w:r w:rsidR="00D77B84">
        <w:rPr>
          <w:rFonts w:ascii="Verdana" w:hAnsi="Verdana"/>
          <w:color w:val="002060"/>
        </w:rPr>
        <w:t>estuvo,</w:t>
      </w:r>
      <w:r w:rsidR="001619E0">
        <w:rPr>
          <w:rFonts w:ascii="Verdana" w:hAnsi="Verdana"/>
          <w:color w:val="002060"/>
        </w:rPr>
        <w:t xml:space="preserve"> adem</w:t>
      </w:r>
      <w:r w:rsidR="00D77B84">
        <w:rPr>
          <w:rFonts w:ascii="Verdana" w:hAnsi="Verdana"/>
          <w:color w:val="002060"/>
        </w:rPr>
        <w:t>ás</w:t>
      </w:r>
      <w:r>
        <w:rPr>
          <w:rFonts w:ascii="Verdana" w:hAnsi="Verdana"/>
          <w:color w:val="002060"/>
        </w:rPr>
        <w:t xml:space="preserve"> presente en todos los actos organizados con motivo de la regata por La Fundación San Prudencio.</w:t>
      </w:r>
    </w:p>
    <w:p w:rsidR="00CF3DAC" w:rsidRDefault="00CF3DAC" w:rsidP="00104867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</w:p>
    <w:p w:rsidR="00BE19ED" w:rsidRPr="00BE19ED" w:rsidRDefault="00BE19ED" w:rsidP="00BE19ED">
      <w:pPr>
        <w:spacing w:after="80" w:line="276" w:lineRule="auto"/>
        <w:jc w:val="both"/>
        <w:rPr>
          <w:rFonts w:ascii="Verdana" w:hAnsi="Verdana"/>
          <w:b/>
          <w:color w:val="002060"/>
        </w:rPr>
      </w:pPr>
      <w:r w:rsidRPr="00BE19ED">
        <w:rPr>
          <w:rFonts w:ascii="Verdana" w:hAnsi="Verdana"/>
          <w:b/>
          <w:color w:val="002060"/>
        </w:rPr>
        <w:t>Entrega de Trofeos</w:t>
      </w:r>
    </w:p>
    <w:p w:rsidR="00CF3DAC" w:rsidRDefault="00D8260E" w:rsidP="0056456D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FBCEE4" wp14:editId="5B3CE468">
                <wp:simplePos x="0" y="0"/>
                <wp:positionH relativeFrom="column">
                  <wp:posOffset>-918210</wp:posOffset>
                </wp:positionH>
                <wp:positionV relativeFrom="paragraph">
                  <wp:posOffset>970280</wp:posOffset>
                </wp:positionV>
                <wp:extent cx="800100" cy="6244590"/>
                <wp:effectExtent l="0" t="0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24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F7C" w:rsidRPr="00D67E59" w:rsidRDefault="00F83F7C" w:rsidP="00F83F7C">
                            <w:pPr>
                              <w:pStyle w:val="Ttulo4"/>
                              <w:ind w:left="255" w:firstLine="255"/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Comunicado</w:t>
                            </w:r>
                            <w:r w:rsidRPr="00D67E59">
                              <w:rPr>
                                <w:color w:val="002060"/>
                              </w:rPr>
                              <w:t xml:space="preserve">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CEE4" id="Cuadro de texto 3" o:spid="_x0000_s1027" type="#_x0000_t202" style="position:absolute;left:0;text-align:left;margin-left:-72.3pt;margin-top:76.4pt;width:63pt;height:49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" o:allowincell="f" filled="f" stroked="f">
                <v:textbox style="layout-flow:vertical;mso-layout-flow-alt:bottom-to-top">
                  <w:txbxContent>
                    <w:p w:rsidR="00F83F7C" w:rsidRPr="00D67E59" w:rsidRDefault="00F83F7C" w:rsidP="00F83F7C">
                      <w:pPr>
                        <w:pStyle w:val="Ttulo4"/>
                        <w:ind w:left="255" w:firstLine="255"/>
                        <w:jc w:val="left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Comunicado</w:t>
                      </w:r>
                      <w:r w:rsidRPr="00D67E59">
                        <w:rPr>
                          <w:color w:val="002060"/>
                        </w:rPr>
                        <w:t xml:space="preserve"> de prensa</w:t>
                      </w:r>
                    </w:p>
                  </w:txbxContent>
                </v:textbox>
              </v:shape>
            </w:pict>
          </mc:Fallback>
        </mc:AlternateContent>
      </w:r>
      <w:r w:rsidR="00CF3DAC">
        <w:rPr>
          <w:rFonts w:ascii="Verdana" w:hAnsi="Verdana"/>
          <w:color w:val="002060"/>
        </w:rPr>
        <w:t>La entrega de Trofeos de la regata se celebró el</w:t>
      </w:r>
      <w:r w:rsidR="002F202F">
        <w:rPr>
          <w:rFonts w:ascii="Verdana" w:hAnsi="Verdana"/>
          <w:color w:val="002060"/>
        </w:rPr>
        <w:t xml:space="preserve"> domingo 7 en La Peña Vitoriana donde se dieron cita diversas autoridades, pilotos</w:t>
      </w:r>
      <w:r w:rsidR="002D2937">
        <w:rPr>
          <w:rFonts w:ascii="Verdana" w:hAnsi="Verdana"/>
          <w:color w:val="002060"/>
        </w:rPr>
        <w:t>,</w:t>
      </w:r>
      <w:r w:rsidR="002F202F">
        <w:rPr>
          <w:rFonts w:ascii="Verdana" w:hAnsi="Verdana"/>
          <w:color w:val="002060"/>
        </w:rPr>
        <w:t xml:space="preserve"> tripulantes, </w:t>
      </w:r>
      <w:r w:rsidR="00BE19ED">
        <w:rPr>
          <w:rFonts w:ascii="Verdana" w:hAnsi="Verdana"/>
          <w:color w:val="002060"/>
        </w:rPr>
        <w:t xml:space="preserve">personal de la organización, así como la familia ganadora </w:t>
      </w:r>
      <w:r w:rsidR="002F202F">
        <w:rPr>
          <w:rFonts w:ascii="Verdana" w:hAnsi="Verdana"/>
          <w:color w:val="002060"/>
        </w:rPr>
        <w:t>del concurso de fotos RIG</w:t>
      </w:r>
      <w:r w:rsidR="00BE19ED">
        <w:rPr>
          <w:rFonts w:ascii="Verdana" w:hAnsi="Verdana"/>
          <w:color w:val="002060"/>
        </w:rPr>
        <w:t xml:space="preserve">. </w:t>
      </w:r>
      <w:r w:rsidR="002F202F">
        <w:rPr>
          <w:rFonts w:ascii="Verdana" w:hAnsi="Verdana"/>
          <w:color w:val="002060"/>
        </w:rPr>
        <w:t>Los tres ganadores de l</w:t>
      </w:r>
      <w:r w:rsidR="0056456D">
        <w:rPr>
          <w:rFonts w:ascii="Verdana" w:hAnsi="Verdana"/>
          <w:color w:val="002060"/>
        </w:rPr>
        <w:t>a regata fueron: Jorge Iglesias</w:t>
      </w:r>
      <w:r w:rsidR="002F202F">
        <w:rPr>
          <w:rFonts w:ascii="Verdana" w:hAnsi="Verdana"/>
          <w:color w:val="002060"/>
        </w:rPr>
        <w:t xml:space="preserve"> </w:t>
      </w:r>
      <w:r w:rsidR="0056456D">
        <w:rPr>
          <w:rFonts w:ascii="Verdana" w:hAnsi="Verdana"/>
          <w:color w:val="002060"/>
        </w:rPr>
        <w:t>(piloto experimentado y organizador de la Regata de Globos de Gijón</w:t>
      </w:r>
      <w:r w:rsidR="004917E4">
        <w:rPr>
          <w:rFonts w:ascii="Verdana" w:hAnsi="Verdana"/>
          <w:color w:val="002060"/>
        </w:rPr>
        <w:t xml:space="preserve"> y gerente de la empresa “</w:t>
      </w:r>
      <w:r w:rsidR="004917E4" w:rsidRPr="004917E4">
        <w:rPr>
          <w:rFonts w:ascii="Verdana" w:hAnsi="Verdana"/>
          <w:color w:val="002060"/>
        </w:rPr>
        <w:t>Volar en Asturias</w:t>
      </w:r>
      <w:r w:rsidR="004917E4">
        <w:rPr>
          <w:rFonts w:ascii="Verdana" w:hAnsi="Verdana"/>
          <w:color w:val="002060"/>
        </w:rPr>
        <w:t>”</w:t>
      </w:r>
      <w:r w:rsidR="0056456D">
        <w:rPr>
          <w:rFonts w:ascii="Verdana" w:hAnsi="Verdana"/>
          <w:color w:val="002060"/>
        </w:rPr>
        <w:t xml:space="preserve">), </w:t>
      </w:r>
      <w:r w:rsidR="00E27CC8">
        <w:rPr>
          <w:rFonts w:ascii="Verdana" w:hAnsi="Verdana"/>
          <w:color w:val="002060"/>
        </w:rPr>
        <w:t>Oscar Portillo</w:t>
      </w:r>
      <w:r w:rsidR="0056456D">
        <w:rPr>
          <w:rFonts w:ascii="Verdana" w:hAnsi="Verdana"/>
          <w:color w:val="002060"/>
        </w:rPr>
        <w:t xml:space="preserve"> (c</w:t>
      </w:r>
      <w:r w:rsidR="00CF3DAC" w:rsidRPr="00CF3DAC">
        <w:rPr>
          <w:rFonts w:ascii="Verdana" w:hAnsi="Verdana"/>
          <w:color w:val="002060"/>
        </w:rPr>
        <w:t>ampeón en la II regata Gijón desde el aire en 2018, subcampeón de la Copa de</w:t>
      </w:r>
      <w:r w:rsidR="0056456D">
        <w:rPr>
          <w:rFonts w:ascii="Verdana" w:hAnsi="Verdana"/>
          <w:color w:val="002060"/>
        </w:rPr>
        <w:t xml:space="preserve">l Rey celebrada en Octubre 2015 y </w:t>
      </w:r>
      <w:r w:rsidR="00CF3DAC" w:rsidRPr="00CF3DAC">
        <w:rPr>
          <w:rFonts w:ascii="Verdana" w:hAnsi="Verdana"/>
          <w:color w:val="002060"/>
        </w:rPr>
        <w:t>3ª generación de pilotos de aerostación en España siguiendo los pasos de su abuelo como pione</w:t>
      </w:r>
      <w:r w:rsidR="0056456D">
        <w:rPr>
          <w:rFonts w:ascii="Verdana" w:hAnsi="Verdana"/>
          <w:color w:val="002060"/>
        </w:rPr>
        <w:t xml:space="preserve">ro de la aerostación en el país y su familia que aglutina </w:t>
      </w:r>
      <w:r w:rsidR="00CF3DAC" w:rsidRPr="00CF3DAC">
        <w:rPr>
          <w:rFonts w:ascii="Verdana" w:hAnsi="Verdana"/>
          <w:color w:val="002060"/>
        </w:rPr>
        <w:t>varios records mundiales en globo</w:t>
      </w:r>
      <w:r w:rsidR="0056456D">
        <w:rPr>
          <w:rFonts w:ascii="Verdana" w:hAnsi="Verdana"/>
          <w:color w:val="002060"/>
        </w:rPr>
        <w:t xml:space="preserve">) y Ángel Melero (piloto navarro </w:t>
      </w:r>
      <w:r w:rsidR="004917E4">
        <w:rPr>
          <w:rFonts w:ascii="Verdana" w:hAnsi="Verdana"/>
          <w:color w:val="002060"/>
        </w:rPr>
        <w:t xml:space="preserve">experimentado con más de 30 años de experiencia </w:t>
      </w:r>
      <w:r w:rsidR="004917E4" w:rsidRPr="004917E4">
        <w:rPr>
          <w:rFonts w:ascii="Verdana" w:hAnsi="Verdana"/>
          <w:color w:val="002060"/>
        </w:rPr>
        <w:t>participante asiduo en la mayoría de las regatas a</w:t>
      </w:r>
      <w:r w:rsidR="004917E4">
        <w:rPr>
          <w:rFonts w:ascii="Verdana" w:hAnsi="Verdana"/>
          <w:color w:val="002060"/>
        </w:rPr>
        <w:t xml:space="preserve"> nivel nacional e internacional y organizador de </w:t>
      </w:r>
      <w:r w:rsidR="004917E4" w:rsidRPr="004917E4">
        <w:rPr>
          <w:rFonts w:ascii="Verdana" w:hAnsi="Verdana"/>
          <w:color w:val="002060"/>
        </w:rPr>
        <w:t xml:space="preserve">los festivales de Sanfermines y Tierras de </w:t>
      </w:r>
      <w:proofErr w:type="spellStart"/>
      <w:r w:rsidR="004917E4" w:rsidRPr="004917E4">
        <w:rPr>
          <w:rFonts w:ascii="Verdana" w:hAnsi="Verdana"/>
          <w:color w:val="002060"/>
        </w:rPr>
        <w:t>Iranzu</w:t>
      </w:r>
      <w:proofErr w:type="spellEnd"/>
      <w:r w:rsidR="004917E4">
        <w:rPr>
          <w:rFonts w:ascii="Verdana" w:hAnsi="Verdana"/>
          <w:color w:val="002060"/>
        </w:rPr>
        <w:t>)</w:t>
      </w:r>
      <w:r w:rsidR="00CF3DAC" w:rsidRPr="00CF3DAC">
        <w:rPr>
          <w:rFonts w:ascii="Verdana" w:hAnsi="Verdana"/>
          <w:color w:val="002060"/>
        </w:rPr>
        <w:t>.</w:t>
      </w:r>
    </w:p>
    <w:p w:rsidR="001F5836" w:rsidRDefault="001F5836" w:rsidP="0056456D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</w:p>
    <w:p w:rsidR="00BE19ED" w:rsidRDefault="00BE19ED" w:rsidP="00D52B6A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Los trofeos fueron entregados por: </w:t>
      </w:r>
      <w:r w:rsidR="002D2937">
        <w:rPr>
          <w:rFonts w:ascii="Verdana" w:hAnsi="Verdana"/>
          <w:color w:val="002060"/>
        </w:rPr>
        <w:t xml:space="preserve">Maider </w:t>
      </w:r>
      <w:proofErr w:type="spellStart"/>
      <w:r w:rsidR="002D2937">
        <w:rPr>
          <w:rFonts w:ascii="Verdana" w:hAnsi="Verdana"/>
          <w:color w:val="002060"/>
        </w:rPr>
        <w:t>Etxebarria</w:t>
      </w:r>
      <w:proofErr w:type="spellEnd"/>
      <w:r w:rsidR="002D2937">
        <w:rPr>
          <w:rFonts w:ascii="Verdana" w:hAnsi="Verdana"/>
          <w:color w:val="002060"/>
        </w:rPr>
        <w:t xml:space="preserve"> (Directora de Turismo y Hostelería del Gobierno Vasco</w:t>
      </w:r>
      <w:r w:rsidR="002D2937">
        <w:rPr>
          <w:rFonts w:ascii="Verdana" w:hAnsi="Verdana"/>
          <w:color w:val="002060"/>
        </w:rPr>
        <w:t xml:space="preserve">), </w:t>
      </w:r>
      <w:r>
        <w:rPr>
          <w:rFonts w:ascii="Verdana" w:hAnsi="Verdana"/>
          <w:color w:val="002060"/>
        </w:rPr>
        <w:t xml:space="preserve">Amaia </w:t>
      </w:r>
      <w:proofErr w:type="spellStart"/>
      <w:r>
        <w:rPr>
          <w:rFonts w:ascii="Verdana" w:hAnsi="Verdana"/>
          <w:color w:val="002060"/>
        </w:rPr>
        <w:t>Barredo</w:t>
      </w:r>
      <w:proofErr w:type="spellEnd"/>
      <w:r>
        <w:rPr>
          <w:rFonts w:ascii="Verdana" w:hAnsi="Verdana"/>
          <w:color w:val="002060"/>
        </w:rPr>
        <w:t xml:space="preserve"> (Directora de Medio Ambiente y Urbanismo de la Diputación Foral de </w:t>
      </w:r>
      <w:r w:rsidR="002D2937">
        <w:rPr>
          <w:rFonts w:ascii="Verdana" w:hAnsi="Verdana"/>
          <w:color w:val="002060"/>
        </w:rPr>
        <w:t>Álava) e</w:t>
      </w:r>
      <w:r>
        <w:rPr>
          <w:rFonts w:ascii="Verdana" w:hAnsi="Verdana"/>
          <w:color w:val="002060"/>
        </w:rPr>
        <w:t xml:space="preserve"> Itziar Gonzalo (Teniente de Alcalde del Ayuntamiento de Vitoria-Gasteiz). El premio a la ganadora del concurso de fotos RIG, fue entregado por Álvaro </w:t>
      </w:r>
      <w:proofErr w:type="spellStart"/>
      <w:r>
        <w:rPr>
          <w:rFonts w:ascii="Verdana" w:hAnsi="Verdana"/>
          <w:color w:val="002060"/>
        </w:rPr>
        <w:t>Anguísola</w:t>
      </w:r>
      <w:proofErr w:type="spellEnd"/>
      <w:r>
        <w:rPr>
          <w:rFonts w:ascii="Verdana" w:hAnsi="Verdana"/>
          <w:color w:val="002060"/>
        </w:rPr>
        <w:t xml:space="preserve"> (Vicepresidente de La Fundación San Prudencio). E</w:t>
      </w:r>
      <w:r>
        <w:rPr>
          <w:rFonts w:ascii="Verdana" w:hAnsi="Verdana"/>
          <w:color w:val="002060"/>
        </w:rPr>
        <w:t>l propio Gorka Ortiz de Urbina</w:t>
      </w:r>
      <w:r>
        <w:rPr>
          <w:rFonts w:ascii="Verdana" w:hAnsi="Verdana"/>
          <w:color w:val="002060"/>
        </w:rPr>
        <w:t xml:space="preserve"> entregó el premio especial patrocinado por Marqués de Vitoria a Carles Lladó </w:t>
      </w:r>
      <w:r w:rsidR="00583556">
        <w:rPr>
          <w:rFonts w:ascii="Verdana" w:hAnsi="Verdana"/>
          <w:color w:val="002060"/>
        </w:rPr>
        <w:t>(</w:t>
      </w:r>
      <w:r w:rsidR="00D52B6A">
        <w:rPr>
          <w:rFonts w:ascii="Verdana" w:hAnsi="Verdana"/>
          <w:color w:val="002060"/>
        </w:rPr>
        <w:t>p</w:t>
      </w:r>
      <w:r w:rsidR="00D52B6A" w:rsidRPr="00D52B6A">
        <w:rPr>
          <w:rFonts w:ascii="Verdana" w:hAnsi="Verdana"/>
          <w:color w:val="002060"/>
        </w:rPr>
        <w:t xml:space="preserve">iloto desde 1980 con </w:t>
      </w:r>
      <w:r w:rsidR="00D52B6A">
        <w:rPr>
          <w:rFonts w:ascii="Verdana" w:hAnsi="Verdana"/>
          <w:color w:val="002060"/>
        </w:rPr>
        <w:t xml:space="preserve">más de </w:t>
      </w:r>
      <w:r w:rsidR="00D52B6A" w:rsidRPr="00D52B6A">
        <w:rPr>
          <w:rFonts w:ascii="Verdana" w:hAnsi="Verdana"/>
          <w:color w:val="002060"/>
        </w:rPr>
        <w:t>2.000 hora</w:t>
      </w:r>
      <w:r w:rsidR="00D52B6A">
        <w:rPr>
          <w:rFonts w:ascii="Verdana" w:hAnsi="Verdana"/>
          <w:color w:val="002060"/>
        </w:rPr>
        <w:t xml:space="preserve">s de vuelo en más de 30 países, </w:t>
      </w:r>
      <w:r w:rsidR="00D52B6A" w:rsidRPr="00D52B6A">
        <w:rPr>
          <w:rFonts w:ascii="Verdana" w:hAnsi="Verdana"/>
          <w:color w:val="002060"/>
        </w:rPr>
        <w:t>6 veces campeón de España y participante en varios ca</w:t>
      </w:r>
      <w:r w:rsidR="00D52B6A">
        <w:rPr>
          <w:rFonts w:ascii="Verdana" w:hAnsi="Verdana"/>
          <w:color w:val="002060"/>
        </w:rPr>
        <w:t xml:space="preserve">mpeonatos europeos y mundiales. </w:t>
      </w:r>
      <w:proofErr w:type="gramStart"/>
      <w:r w:rsidR="00D52B6A">
        <w:rPr>
          <w:rFonts w:ascii="Verdana" w:hAnsi="Verdana"/>
          <w:color w:val="002060"/>
        </w:rPr>
        <w:t>Además</w:t>
      </w:r>
      <w:proofErr w:type="gramEnd"/>
      <w:r w:rsidR="00D52B6A">
        <w:rPr>
          <w:rFonts w:ascii="Verdana" w:hAnsi="Verdana"/>
          <w:color w:val="002060"/>
        </w:rPr>
        <w:t xml:space="preserve"> es s</w:t>
      </w:r>
      <w:r w:rsidR="00D52B6A" w:rsidRPr="00D52B6A">
        <w:rPr>
          <w:rFonts w:ascii="Verdana" w:hAnsi="Verdana"/>
          <w:color w:val="002060"/>
        </w:rPr>
        <w:t xml:space="preserve">ocio fundador de la empresa fabricante de globos aerostáticos </w:t>
      </w:r>
      <w:proofErr w:type="spellStart"/>
      <w:r w:rsidR="00D52B6A" w:rsidRPr="00D52B6A">
        <w:rPr>
          <w:rFonts w:ascii="Verdana" w:hAnsi="Verdana"/>
          <w:color w:val="002060"/>
        </w:rPr>
        <w:t>Ultramagic</w:t>
      </w:r>
      <w:proofErr w:type="spellEnd"/>
      <w:r w:rsidR="00D52B6A" w:rsidRPr="00D52B6A">
        <w:rPr>
          <w:rFonts w:ascii="Verdana" w:hAnsi="Verdana"/>
          <w:color w:val="002060"/>
        </w:rPr>
        <w:t xml:space="preserve"> S.A.</w:t>
      </w:r>
      <w:r w:rsidR="003223CA">
        <w:rPr>
          <w:rFonts w:ascii="Verdana" w:hAnsi="Verdana"/>
          <w:color w:val="002060"/>
        </w:rPr>
        <w:t>, única empresa fabricante de globos aerostáticos en España</w:t>
      </w:r>
      <w:r w:rsidR="00583556" w:rsidRPr="00D52B6A">
        <w:rPr>
          <w:rFonts w:ascii="Verdana" w:hAnsi="Verdana"/>
          <w:color w:val="002060"/>
        </w:rPr>
        <w:t>)</w:t>
      </w:r>
      <w:r w:rsidR="00583556">
        <w:rPr>
          <w:rFonts w:ascii="Verdana" w:hAnsi="Verdana"/>
          <w:color w:val="002060"/>
        </w:rPr>
        <w:t xml:space="preserve"> </w:t>
      </w:r>
      <w:r>
        <w:rPr>
          <w:rFonts w:ascii="Verdana" w:hAnsi="Verdana"/>
          <w:color w:val="002060"/>
        </w:rPr>
        <w:t xml:space="preserve">por haber ganado la prueba del “Rescate de </w:t>
      </w:r>
      <w:proofErr w:type="spellStart"/>
      <w:r>
        <w:rPr>
          <w:rFonts w:ascii="Verdana" w:hAnsi="Verdana"/>
          <w:color w:val="002060"/>
        </w:rPr>
        <w:t>Celedón</w:t>
      </w:r>
      <w:proofErr w:type="spellEnd"/>
      <w:r>
        <w:rPr>
          <w:rFonts w:ascii="Verdana" w:hAnsi="Verdana"/>
          <w:color w:val="002060"/>
        </w:rPr>
        <w:t>”.</w:t>
      </w:r>
    </w:p>
    <w:p w:rsidR="002134CE" w:rsidRDefault="002134CE" w:rsidP="0056456D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</w:p>
    <w:p w:rsidR="00E24504" w:rsidRDefault="00E24504" w:rsidP="0056456D">
      <w:pPr>
        <w:spacing w:after="80" w:line="276" w:lineRule="auto"/>
        <w:ind w:left="68"/>
        <w:jc w:val="both"/>
        <w:rPr>
          <w:rFonts w:ascii="Verdana" w:hAnsi="Verdana"/>
          <w:b/>
          <w:color w:val="002060"/>
        </w:rPr>
      </w:pPr>
    </w:p>
    <w:p w:rsidR="00E24504" w:rsidRDefault="00E24504" w:rsidP="0056456D">
      <w:pPr>
        <w:spacing w:after="80" w:line="276" w:lineRule="auto"/>
        <w:ind w:left="68"/>
        <w:jc w:val="both"/>
        <w:rPr>
          <w:rFonts w:ascii="Verdana" w:hAnsi="Verdana"/>
          <w:b/>
          <w:color w:val="002060"/>
        </w:rPr>
      </w:pPr>
    </w:p>
    <w:p w:rsidR="00C612A9" w:rsidRDefault="00C612A9" w:rsidP="0056456D">
      <w:pPr>
        <w:spacing w:after="80" w:line="276" w:lineRule="auto"/>
        <w:ind w:left="68"/>
        <w:jc w:val="both"/>
        <w:rPr>
          <w:rFonts w:ascii="Verdana" w:hAnsi="Verdana"/>
          <w:b/>
          <w:color w:val="002060"/>
        </w:rPr>
      </w:pPr>
    </w:p>
    <w:p w:rsidR="00C612A9" w:rsidRDefault="00C612A9" w:rsidP="0056456D">
      <w:pPr>
        <w:spacing w:after="80" w:line="276" w:lineRule="auto"/>
        <w:ind w:left="68"/>
        <w:jc w:val="both"/>
        <w:rPr>
          <w:rFonts w:ascii="Verdana" w:hAnsi="Verdana"/>
          <w:b/>
          <w:color w:val="002060"/>
        </w:rPr>
      </w:pPr>
    </w:p>
    <w:p w:rsidR="002134CE" w:rsidRPr="002134CE" w:rsidRDefault="002134CE" w:rsidP="0056456D">
      <w:pPr>
        <w:spacing w:after="80" w:line="276" w:lineRule="auto"/>
        <w:ind w:left="68"/>
        <w:jc w:val="both"/>
        <w:rPr>
          <w:rFonts w:ascii="Verdana" w:hAnsi="Verdana"/>
          <w:b/>
          <w:color w:val="002060"/>
        </w:rPr>
      </w:pPr>
      <w:r w:rsidRPr="002134CE">
        <w:rPr>
          <w:rFonts w:ascii="Verdana" w:hAnsi="Verdana"/>
          <w:b/>
          <w:color w:val="002060"/>
        </w:rPr>
        <w:lastRenderedPageBreak/>
        <w:t>Mujeres piloto en la regata</w:t>
      </w:r>
    </w:p>
    <w:p w:rsidR="00670AED" w:rsidRDefault="00670AED" w:rsidP="0056456D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Cabe destacar la importancia que han adquirido las mujeres piloto y tripulantes en esta regata</w:t>
      </w:r>
      <w:r w:rsidR="009C0F7B">
        <w:rPr>
          <w:rFonts w:ascii="Verdana" w:hAnsi="Verdana"/>
          <w:color w:val="002060"/>
        </w:rPr>
        <w:t>, siendo uno</w:t>
      </w:r>
      <w:r>
        <w:rPr>
          <w:rFonts w:ascii="Verdana" w:hAnsi="Verdana"/>
          <w:color w:val="002060"/>
        </w:rPr>
        <w:t xml:space="preserve"> de los eventos deportivos de globos aerostáticos con más presencia de mujeres. Por ese motivo se hizo una especial mención a todas ellas en la entrega de trofeos.</w:t>
      </w:r>
    </w:p>
    <w:p w:rsidR="001F5836" w:rsidRDefault="001F5836" w:rsidP="0056456D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</w:p>
    <w:p w:rsidR="00C530F0" w:rsidRDefault="004019B6" w:rsidP="00C530F0">
      <w:pPr>
        <w:spacing w:after="80" w:line="276" w:lineRule="auto"/>
        <w:jc w:val="both"/>
        <w:rPr>
          <w:rFonts w:ascii="Verdana" w:hAnsi="Verdana"/>
          <w:b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576070C" wp14:editId="6BF921B0">
                <wp:simplePos x="0" y="0"/>
                <wp:positionH relativeFrom="column">
                  <wp:posOffset>-918210</wp:posOffset>
                </wp:positionH>
                <wp:positionV relativeFrom="paragraph">
                  <wp:posOffset>-199390</wp:posOffset>
                </wp:positionV>
                <wp:extent cx="800100" cy="6244590"/>
                <wp:effectExtent l="0" t="0" r="0" b="381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24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60E" w:rsidRPr="00D67E59" w:rsidRDefault="00D8260E" w:rsidP="00D8260E">
                            <w:pPr>
                              <w:pStyle w:val="Ttulo4"/>
                              <w:ind w:left="255" w:firstLine="255"/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Comunicado</w:t>
                            </w:r>
                            <w:r w:rsidRPr="00D67E59">
                              <w:rPr>
                                <w:color w:val="002060"/>
                              </w:rPr>
                              <w:t xml:space="preserve">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070C" id="Cuadro de texto 13" o:spid="_x0000_s1028" type="#_x0000_t202" style="position:absolute;left:0;text-align:left;margin-left:-72.3pt;margin-top:-15.7pt;width:63pt;height:49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" o:allowincell="f" filled="f" stroked="f">
                <v:textbox style="layout-flow:vertical;mso-layout-flow-alt:bottom-to-top">
                  <w:txbxContent>
                    <w:p w:rsidR="00D8260E" w:rsidRPr="00D67E59" w:rsidRDefault="00D8260E" w:rsidP="00D8260E">
                      <w:pPr>
                        <w:pStyle w:val="Ttulo4"/>
                        <w:ind w:left="255" w:firstLine="255"/>
                        <w:jc w:val="left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Comunicado</w:t>
                      </w:r>
                      <w:r w:rsidRPr="00D67E59">
                        <w:rPr>
                          <w:color w:val="002060"/>
                        </w:rPr>
                        <w:t xml:space="preserve"> de prensa</w:t>
                      </w:r>
                    </w:p>
                  </w:txbxContent>
                </v:textbox>
              </v:shape>
            </w:pict>
          </mc:Fallback>
        </mc:AlternateContent>
      </w:r>
      <w:r w:rsidR="00C530F0">
        <w:rPr>
          <w:rFonts w:ascii="Verdana" w:hAnsi="Verdana"/>
          <w:b/>
          <w:color w:val="002060"/>
        </w:rPr>
        <w:t>Globo cautivo para disfrute de los/as niños/as</w:t>
      </w:r>
    </w:p>
    <w:p w:rsidR="00C530F0" w:rsidRDefault="00C530F0" w:rsidP="00C530F0">
      <w:pPr>
        <w:spacing w:after="80" w:line="276" w:lineRule="auto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El d</w:t>
      </w:r>
      <w:r w:rsidR="000360AD">
        <w:rPr>
          <w:rFonts w:ascii="Verdana" w:hAnsi="Verdana"/>
          <w:color w:val="002060"/>
        </w:rPr>
        <w:t>ía 5 por la tarde en el campo de vuelo, el piloto Francisco Javier Cacho deleitó a todos los niños y niñas presentes</w:t>
      </w:r>
      <w:r w:rsidR="00B04D00">
        <w:rPr>
          <w:rFonts w:ascii="Verdana" w:hAnsi="Verdana"/>
          <w:color w:val="002060"/>
        </w:rPr>
        <w:t>,</w:t>
      </w:r>
      <w:r w:rsidR="000360AD">
        <w:rPr>
          <w:rFonts w:ascii="Verdana" w:hAnsi="Verdana"/>
          <w:color w:val="002060"/>
        </w:rPr>
        <w:t xml:space="preserve"> haciendo un globo cautivo con su aerostato de la Real Aeroclub de España. Esto provocó una gran fila de niños esperando a montarse en </w:t>
      </w:r>
      <w:r w:rsidR="008A63DF">
        <w:rPr>
          <w:rFonts w:ascii="Verdana" w:hAnsi="Verdana"/>
          <w:color w:val="002060"/>
        </w:rPr>
        <w:t>la barquilla y fotografiarse con él.</w:t>
      </w:r>
    </w:p>
    <w:p w:rsidR="00C530F0" w:rsidRPr="00C530F0" w:rsidRDefault="00C530F0" w:rsidP="00C530F0">
      <w:pPr>
        <w:spacing w:after="80" w:line="276" w:lineRule="auto"/>
        <w:jc w:val="both"/>
        <w:rPr>
          <w:rFonts w:ascii="Verdana" w:hAnsi="Verdana"/>
          <w:color w:val="002060"/>
        </w:rPr>
      </w:pPr>
    </w:p>
    <w:p w:rsidR="001F5836" w:rsidRPr="00496758" w:rsidRDefault="001F5836" w:rsidP="001F5836">
      <w:pPr>
        <w:spacing w:after="80" w:line="276" w:lineRule="auto"/>
        <w:ind w:left="68"/>
        <w:jc w:val="both"/>
        <w:rPr>
          <w:rFonts w:ascii="Verdana" w:hAnsi="Verdana"/>
          <w:b/>
          <w:color w:val="002060"/>
        </w:rPr>
      </w:pPr>
      <w:r w:rsidRPr="00496758">
        <w:rPr>
          <w:rFonts w:ascii="Verdana" w:hAnsi="Verdana"/>
          <w:b/>
          <w:color w:val="002060"/>
        </w:rPr>
        <w:t xml:space="preserve">Representantes de las </w:t>
      </w:r>
      <w:r>
        <w:rPr>
          <w:rFonts w:ascii="Verdana" w:hAnsi="Verdana"/>
          <w:b/>
          <w:color w:val="002060"/>
        </w:rPr>
        <w:t>instituciones</w:t>
      </w:r>
    </w:p>
    <w:p w:rsidR="006B2C6D" w:rsidRPr="001F5836" w:rsidRDefault="001F5836" w:rsidP="001F5836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Varios representantes del Ayuntamiento, Diputaci</w:t>
      </w:r>
      <w:r w:rsidR="00333A8E">
        <w:rPr>
          <w:rFonts w:ascii="Verdana" w:hAnsi="Verdana"/>
          <w:color w:val="002060"/>
        </w:rPr>
        <w:t>ón y</w:t>
      </w:r>
      <w:r>
        <w:rPr>
          <w:rFonts w:ascii="Verdana" w:hAnsi="Verdana"/>
          <w:color w:val="002060"/>
        </w:rPr>
        <w:t xml:space="preserve"> Gobierno Vasco</w:t>
      </w:r>
      <w:r w:rsidR="0085770B">
        <w:rPr>
          <w:rFonts w:ascii="Verdana" w:hAnsi="Verdana"/>
          <w:color w:val="002060"/>
        </w:rPr>
        <w:t xml:space="preserve"> pudieron disfrutar del espectáculo inigualable de contemplar la ciudad desde las alturas.</w:t>
      </w:r>
      <w:r w:rsidR="00333A8E">
        <w:rPr>
          <w:rFonts w:ascii="Verdana" w:hAnsi="Verdana"/>
          <w:color w:val="002060"/>
        </w:rPr>
        <w:t xml:space="preserve"> Asimismo,</w:t>
      </w:r>
      <w:r>
        <w:rPr>
          <w:rFonts w:ascii="Verdana" w:hAnsi="Verdana"/>
          <w:color w:val="002060"/>
        </w:rPr>
        <w:t xml:space="preserve"> </w:t>
      </w:r>
      <w:r w:rsidR="00333A8E">
        <w:rPr>
          <w:rFonts w:ascii="Verdana" w:hAnsi="Verdana"/>
          <w:color w:val="002060"/>
        </w:rPr>
        <w:t>n</w:t>
      </w:r>
      <w:r>
        <w:rPr>
          <w:rFonts w:ascii="Verdana" w:hAnsi="Verdana"/>
          <w:color w:val="002060"/>
        </w:rPr>
        <w:t xml:space="preserve">uestra presidenta Yolanda Berasategui y vicepresidente Álvaro </w:t>
      </w:r>
      <w:proofErr w:type="spellStart"/>
      <w:r>
        <w:rPr>
          <w:rFonts w:ascii="Verdana" w:hAnsi="Verdana"/>
          <w:color w:val="002060"/>
        </w:rPr>
        <w:t>Anguísola</w:t>
      </w:r>
      <w:proofErr w:type="spellEnd"/>
      <w:r w:rsidR="0085770B">
        <w:rPr>
          <w:rFonts w:ascii="Verdana" w:hAnsi="Verdana"/>
          <w:color w:val="002060"/>
        </w:rPr>
        <w:t>,</w:t>
      </w:r>
      <w:r>
        <w:rPr>
          <w:rFonts w:ascii="Verdana" w:hAnsi="Verdana"/>
          <w:color w:val="002060"/>
        </w:rPr>
        <w:t xml:space="preserve"> sobrevolaron la ciudad el día 5 </w:t>
      </w:r>
      <w:r w:rsidR="0085770B">
        <w:rPr>
          <w:rFonts w:ascii="Verdana" w:hAnsi="Verdana"/>
          <w:color w:val="002060"/>
        </w:rPr>
        <w:t xml:space="preserve">a bordo </w:t>
      </w:r>
      <w:r>
        <w:rPr>
          <w:rFonts w:ascii="Verdana" w:hAnsi="Verdana"/>
          <w:color w:val="002060"/>
        </w:rPr>
        <w:t xml:space="preserve">de </w:t>
      </w:r>
      <w:r w:rsidR="0085770B">
        <w:rPr>
          <w:rFonts w:ascii="Verdana" w:hAnsi="Verdana"/>
          <w:color w:val="002060"/>
        </w:rPr>
        <w:t xml:space="preserve">uno </w:t>
      </w:r>
      <w:r w:rsidR="00E24504">
        <w:rPr>
          <w:rFonts w:ascii="Verdana" w:hAnsi="Verdana"/>
          <w:color w:val="002060"/>
        </w:rPr>
        <w:t xml:space="preserve">de </w:t>
      </w:r>
      <w:r>
        <w:rPr>
          <w:rFonts w:ascii="Verdana" w:hAnsi="Verdana"/>
          <w:color w:val="002060"/>
        </w:rPr>
        <w:t>los aerostatos que se elevaro</w:t>
      </w:r>
      <w:bookmarkStart w:id="0" w:name="_GoBack"/>
      <w:r>
        <w:rPr>
          <w:rFonts w:ascii="Verdana" w:hAnsi="Verdana"/>
          <w:color w:val="002060"/>
        </w:rPr>
        <w:t>n</w:t>
      </w:r>
      <w:bookmarkEnd w:id="0"/>
      <w:r>
        <w:rPr>
          <w:rFonts w:ascii="Verdana" w:hAnsi="Verdana"/>
          <w:color w:val="002060"/>
        </w:rPr>
        <w:t xml:space="preserve"> por los aires para competir por uno de los trofeos realizados</w:t>
      </w:r>
      <w:r w:rsidR="0085770B">
        <w:rPr>
          <w:rFonts w:ascii="Verdana" w:hAnsi="Verdana"/>
          <w:color w:val="002060"/>
        </w:rPr>
        <w:t xml:space="preserve"> especialmente para La Fundación</w:t>
      </w:r>
      <w:r>
        <w:rPr>
          <w:rFonts w:ascii="Verdana" w:hAnsi="Verdana"/>
          <w:color w:val="002060"/>
        </w:rPr>
        <w:t xml:space="preserve"> por el escultor y artista vitoriano </w:t>
      </w:r>
      <w:proofErr w:type="spellStart"/>
      <w:r>
        <w:rPr>
          <w:rFonts w:ascii="Verdana" w:hAnsi="Verdana"/>
          <w:color w:val="002060"/>
        </w:rPr>
        <w:t>Koko</w:t>
      </w:r>
      <w:proofErr w:type="spellEnd"/>
      <w:r>
        <w:rPr>
          <w:rFonts w:ascii="Verdana" w:hAnsi="Verdana"/>
          <w:color w:val="002060"/>
        </w:rPr>
        <w:t xml:space="preserve"> Rico</w:t>
      </w:r>
      <w:r>
        <w:rPr>
          <w:rFonts w:ascii="Verdana" w:hAnsi="Verdana"/>
          <w:color w:val="002060"/>
        </w:rPr>
        <w:t>.</w:t>
      </w:r>
    </w:p>
    <w:p w:rsidR="0023275E" w:rsidRDefault="0023275E" w:rsidP="006B2C6D">
      <w:pPr>
        <w:spacing w:after="80" w:line="276" w:lineRule="auto"/>
        <w:ind w:left="68"/>
        <w:jc w:val="both"/>
        <w:rPr>
          <w:rFonts w:ascii="Verdana" w:hAnsi="Verdana"/>
          <w:b/>
          <w:color w:val="002060"/>
        </w:rPr>
      </w:pPr>
    </w:p>
    <w:p w:rsidR="00D7174A" w:rsidRDefault="006B2C6D" w:rsidP="006B2C6D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  <w:r>
        <w:rPr>
          <w:rFonts w:ascii="Verdana" w:hAnsi="Verdana"/>
          <w:b/>
          <w:color w:val="002060"/>
        </w:rPr>
        <w:t>Valoración de la organización</w:t>
      </w:r>
    </w:p>
    <w:p w:rsidR="00AE3E39" w:rsidRPr="006B2C6D" w:rsidRDefault="006B2C6D" w:rsidP="00AE3E39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  <w:r w:rsidRPr="006B2C6D">
        <w:rPr>
          <w:rFonts w:ascii="Verdana" w:hAnsi="Verdana"/>
          <w:color w:val="002060"/>
        </w:rPr>
        <w:t xml:space="preserve">La Dirección de la Regata y de La Fundación San Prudencio ha valorado muy positivamente este evento deportivo y lúdico. Por una parte, por su </w:t>
      </w:r>
      <w:r w:rsidR="00E840C4">
        <w:rPr>
          <w:rFonts w:ascii="Verdana" w:hAnsi="Verdana"/>
          <w:color w:val="002060"/>
        </w:rPr>
        <w:t xml:space="preserve">positiva </w:t>
      </w:r>
      <w:r w:rsidRPr="006B2C6D">
        <w:rPr>
          <w:rFonts w:ascii="Verdana" w:hAnsi="Verdana"/>
          <w:color w:val="002060"/>
        </w:rPr>
        <w:t xml:space="preserve">repercusión </w:t>
      </w:r>
      <w:r w:rsidR="00E840C4">
        <w:rPr>
          <w:rFonts w:ascii="Verdana" w:hAnsi="Verdana"/>
          <w:color w:val="002060"/>
        </w:rPr>
        <w:t xml:space="preserve">en las instituciones, patrocinadores, empresas y titulares de La Fundación. Por otra </w:t>
      </w:r>
      <w:r w:rsidRPr="006B2C6D">
        <w:rPr>
          <w:rFonts w:ascii="Verdana" w:hAnsi="Verdana"/>
          <w:color w:val="002060"/>
        </w:rPr>
        <w:t>parte</w:t>
      </w:r>
      <w:r w:rsidR="0047771C">
        <w:rPr>
          <w:rFonts w:ascii="Verdana" w:hAnsi="Verdana"/>
          <w:color w:val="002060"/>
        </w:rPr>
        <w:t>,</w:t>
      </w:r>
      <w:r w:rsidRPr="006B2C6D">
        <w:rPr>
          <w:rFonts w:ascii="Verdana" w:hAnsi="Verdana"/>
          <w:color w:val="002060"/>
        </w:rPr>
        <w:t xml:space="preserve"> </w:t>
      </w:r>
      <w:r w:rsidR="00E840C4">
        <w:rPr>
          <w:rFonts w:ascii="Verdana" w:hAnsi="Verdana"/>
          <w:color w:val="002060"/>
        </w:rPr>
        <w:t xml:space="preserve">fue </w:t>
      </w:r>
      <w:r w:rsidR="006F3A07">
        <w:rPr>
          <w:rFonts w:ascii="Verdana" w:hAnsi="Verdana"/>
          <w:color w:val="002060"/>
        </w:rPr>
        <w:t xml:space="preserve">muy bien </w:t>
      </w:r>
      <w:r w:rsidR="00E840C4">
        <w:rPr>
          <w:rFonts w:ascii="Verdana" w:hAnsi="Verdana"/>
          <w:color w:val="002060"/>
        </w:rPr>
        <w:t xml:space="preserve">recibido con ilusión, asombro y alegría por la ciudadanía </w:t>
      </w:r>
      <w:r w:rsidR="006F3A07">
        <w:rPr>
          <w:rFonts w:ascii="Verdana" w:hAnsi="Verdana"/>
          <w:color w:val="002060"/>
        </w:rPr>
        <w:t xml:space="preserve">en general, </w:t>
      </w:r>
      <w:r w:rsidR="00E840C4">
        <w:rPr>
          <w:rFonts w:ascii="Verdana" w:hAnsi="Verdana"/>
          <w:color w:val="002060"/>
        </w:rPr>
        <w:t>pero en especial por los niños y niñas que se acercaron a los distintos campos de vuelo</w:t>
      </w:r>
      <w:r w:rsidR="006F3A07">
        <w:rPr>
          <w:rFonts w:ascii="Verdana" w:hAnsi="Verdana"/>
          <w:color w:val="002060"/>
        </w:rPr>
        <w:t xml:space="preserve"> y pudieron montarse en el cautivo.</w:t>
      </w:r>
    </w:p>
    <w:p w:rsidR="006B2C6D" w:rsidRDefault="006B2C6D" w:rsidP="006B2C6D">
      <w:pPr>
        <w:spacing w:after="80" w:line="276" w:lineRule="auto"/>
        <w:ind w:left="68"/>
        <w:jc w:val="both"/>
        <w:rPr>
          <w:rFonts w:ascii="Verdana" w:hAnsi="Verdana"/>
          <w:b/>
          <w:color w:val="002060"/>
        </w:rPr>
      </w:pPr>
    </w:p>
    <w:p w:rsidR="00146E04" w:rsidRDefault="00146E04" w:rsidP="006B2C6D">
      <w:pPr>
        <w:spacing w:after="80" w:line="276" w:lineRule="auto"/>
        <w:ind w:left="68"/>
        <w:jc w:val="both"/>
        <w:rPr>
          <w:rFonts w:ascii="Verdana" w:hAnsi="Verdana"/>
          <w:b/>
          <w:color w:val="002060"/>
        </w:rPr>
      </w:pPr>
    </w:p>
    <w:p w:rsidR="00146E04" w:rsidRDefault="00146E04" w:rsidP="006B2C6D">
      <w:pPr>
        <w:spacing w:after="80" w:line="276" w:lineRule="auto"/>
        <w:ind w:left="68"/>
        <w:jc w:val="both"/>
        <w:rPr>
          <w:rFonts w:ascii="Verdana" w:hAnsi="Verdana"/>
          <w:b/>
          <w:color w:val="002060"/>
        </w:rPr>
      </w:pPr>
    </w:p>
    <w:p w:rsidR="00146E04" w:rsidRDefault="00146E04" w:rsidP="006B2C6D">
      <w:pPr>
        <w:spacing w:after="80" w:line="276" w:lineRule="auto"/>
        <w:ind w:left="68"/>
        <w:jc w:val="both"/>
        <w:rPr>
          <w:rFonts w:ascii="Verdana" w:hAnsi="Verdana"/>
          <w:b/>
          <w:color w:val="002060"/>
        </w:rPr>
      </w:pPr>
    </w:p>
    <w:p w:rsidR="006B2C6D" w:rsidRPr="006B2C6D" w:rsidRDefault="006B2C6D" w:rsidP="00565235">
      <w:pPr>
        <w:spacing w:after="80" w:line="276" w:lineRule="auto"/>
        <w:jc w:val="both"/>
        <w:rPr>
          <w:rFonts w:ascii="Verdana" w:hAnsi="Verdana"/>
          <w:b/>
          <w:color w:val="002060"/>
        </w:rPr>
      </w:pPr>
      <w:r w:rsidRPr="00AE3E39">
        <w:rPr>
          <w:rFonts w:ascii="Verdana" w:hAnsi="Verdana"/>
          <w:b/>
          <w:color w:val="002060"/>
        </w:rPr>
        <w:t xml:space="preserve">La organización de la Regata </w:t>
      </w:r>
    </w:p>
    <w:p w:rsidR="005A7D44" w:rsidRPr="00812E07" w:rsidRDefault="00AE3E39" w:rsidP="00812E07">
      <w:pPr>
        <w:spacing w:after="80" w:line="276" w:lineRule="auto"/>
        <w:jc w:val="both"/>
        <w:rPr>
          <w:rFonts w:ascii="Verdana" w:hAnsi="Verdana"/>
          <w:i/>
          <w:color w:val="002060"/>
        </w:rPr>
      </w:pPr>
      <w:r>
        <w:rPr>
          <w:rFonts w:ascii="Verdana" w:hAnsi="Verdana"/>
          <w:i/>
          <w:color w:val="002060"/>
        </w:rPr>
        <w:lastRenderedPageBreak/>
        <w:t>Estas comunicaciones se harán llegar a los medios de comunicación y</w:t>
      </w:r>
      <w:r w:rsidR="00D7047B">
        <w:rPr>
          <w:rFonts w:ascii="Verdana" w:hAnsi="Verdana"/>
          <w:i/>
          <w:color w:val="002060"/>
        </w:rPr>
        <w:t xml:space="preserve"> todas las imágenes</w:t>
      </w:r>
      <w:r>
        <w:rPr>
          <w:rFonts w:ascii="Verdana" w:hAnsi="Verdana"/>
          <w:i/>
          <w:color w:val="002060"/>
        </w:rPr>
        <w:t xml:space="preserve"> se plasmarán en la página web de la regata (</w:t>
      </w:r>
      <w:r w:rsidRPr="00AE3E39">
        <w:rPr>
          <w:rFonts w:ascii="Verdana" w:hAnsi="Verdana"/>
          <w:i/>
          <w:color w:val="002060"/>
        </w:rPr>
        <w:t>www.</w:t>
      </w:r>
      <w:r w:rsidR="00626F5E">
        <w:rPr>
          <w:rFonts w:ascii="Verdana" w:hAnsi="Verdana"/>
          <w:i/>
          <w:color w:val="002060"/>
        </w:rPr>
        <w:t>rigvitoria</w:t>
      </w:r>
      <w:r w:rsidRPr="00AE3E39">
        <w:rPr>
          <w:rFonts w:ascii="Verdana" w:hAnsi="Verdana"/>
          <w:i/>
          <w:color w:val="002060"/>
        </w:rPr>
        <w:t>.com</w:t>
      </w:r>
      <w:r>
        <w:rPr>
          <w:rFonts w:ascii="Verdana" w:hAnsi="Verdana"/>
          <w:i/>
          <w:color w:val="002060"/>
        </w:rPr>
        <w:t>)</w:t>
      </w:r>
      <w:r w:rsidR="00D7047B">
        <w:rPr>
          <w:rFonts w:ascii="Verdana" w:hAnsi="Verdana"/>
          <w:i/>
          <w:color w:val="002060"/>
        </w:rPr>
        <w:t>.</w:t>
      </w:r>
    </w:p>
    <w:p w:rsidR="005A7D44" w:rsidRDefault="005A7D44" w:rsidP="00014770">
      <w:pPr>
        <w:spacing w:after="80"/>
        <w:ind w:left="3828"/>
        <w:rPr>
          <w:rFonts w:ascii="Verdana" w:hAnsi="Verdana"/>
          <w:b/>
          <w:color w:val="002060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77DB10" wp14:editId="141BE4C2">
                <wp:simplePos x="0" y="0"/>
                <wp:positionH relativeFrom="column">
                  <wp:posOffset>-2640330</wp:posOffset>
                </wp:positionH>
                <wp:positionV relativeFrom="paragraph">
                  <wp:posOffset>-2736850</wp:posOffset>
                </wp:positionV>
                <wp:extent cx="800100" cy="6244590"/>
                <wp:effectExtent l="0" t="0" r="0" b="381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24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D44" w:rsidRPr="00D67E59" w:rsidRDefault="005A7D44" w:rsidP="005A7D44">
                            <w:pPr>
                              <w:pStyle w:val="Ttulo4"/>
                              <w:ind w:left="255" w:firstLine="255"/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Comunicado</w:t>
                            </w:r>
                            <w:r w:rsidRPr="00D67E59">
                              <w:rPr>
                                <w:color w:val="002060"/>
                              </w:rPr>
                              <w:t xml:space="preserve">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DB10" id="Cuadro de texto 5" o:spid="_x0000_s1029" type="#_x0000_t202" style="position:absolute;left:0;text-align:left;margin-left:-207.9pt;margin-top:-215.5pt;width:63pt;height:4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" o:allowincell="f" filled="f" stroked="f">
                <v:textbox style="layout-flow:vertical;mso-layout-flow-alt:bottom-to-top">
                  <w:txbxContent>
                    <w:p w:rsidR="005A7D44" w:rsidRPr="00D67E59" w:rsidRDefault="005A7D44" w:rsidP="005A7D44">
                      <w:pPr>
                        <w:pStyle w:val="Ttulo4"/>
                        <w:ind w:left="255" w:firstLine="255"/>
                        <w:jc w:val="left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Comunicado</w:t>
                      </w:r>
                      <w:r w:rsidRPr="00D67E59">
                        <w:rPr>
                          <w:color w:val="002060"/>
                        </w:rPr>
                        <w:t xml:space="preserve"> de prensa</w:t>
                      </w:r>
                    </w:p>
                  </w:txbxContent>
                </v:textbox>
              </v:shape>
            </w:pict>
          </mc:Fallback>
        </mc:AlternateContent>
      </w:r>
    </w:p>
    <w:p w:rsidR="00423CCC" w:rsidRPr="00D67E59" w:rsidRDefault="00014770" w:rsidP="00014770">
      <w:pPr>
        <w:spacing w:after="80"/>
        <w:ind w:left="3828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  <w:u w:val="single"/>
        </w:rPr>
        <w:t xml:space="preserve">Para </w:t>
      </w:r>
      <w:r w:rsidR="00812E07">
        <w:rPr>
          <w:rFonts w:ascii="Verdana" w:hAnsi="Verdana"/>
          <w:b/>
          <w:color w:val="002060"/>
          <w:sz w:val="18"/>
          <w:szCs w:val="18"/>
          <w:u w:val="single"/>
        </w:rPr>
        <w:t xml:space="preserve">ampliar esta información puedes </w:t>
      </w:r>
      <w:r>
        <w:rPr>
          <w:rFonts w:ascii="Verdana" w:hAnsi="Verdana"/>
          <w:b/>
          <w:color w:val="002060"/>
          <w:sz w:val="18"/>
          <w:szCs w:val="18"/>
          <w:u w:val="single"/>
        </w:rPr>
        <w:t>ponerte en contacto con</w:t>
      </w:r>
      <w:r w:rsidR="00423CCC" w:rsidRPr="00D67E59">
        <w:rPr>
          <w:rFonts w:ascii="Verdana" w:hAnsi="Verdana"/>
          <w:b/>
          <w:color w:val="002060"/>
          <w:sz w:val="18"/>
          <w:szCs w:val="18"/>
          <w:u w:val="single"/>
        </w:rPr>
        <w:t>:</w:t>
      </w:r>
      <w:r w:rsidR="00423CCC" w:rsidRPr="00D67E59">
        <w:rPr>
          <w:rFonts w:ascii="Verdana" w:hAnsi="Verdana"/>
          <w:b/>
          <w:color w:val="002060"/>
          <w:sz w:val="18"/>
          <w:szCs w:val="18"/>
        </w:rPr>
        <w:t xml:space="preserve"> </w:t>
      </w:r>
    </w:p>
    <w:p w:rsidR="008405F2" w:rsidRPr="00812E07" w:rsidRDefault="008405F2" w:rsidP="00423CCC">
      <w:pPr>
        <w:spacing w:after="80"/>
        <w:ind w:left="2835"/>
        <w:jc w:val="right"/>
        <w:rPr>
          <w:rFonts w:ascii="Verdana" w:hAnsi="Verdana"/>
          <w:color w:val="002060"/>
          <w:sz w:val="18"/>
          <w:szCs w:val="18"/>
        </w:rPr>
      </w:pPr>
    </w:p>
    <w:p w:rsidR="00423CCC" w:rsidRPr="00812E07" w:rsidRDefault="00812E07" w:rsidP="00423CCC">
      <w:pPr>
        <w:spacing w:after="80"/>
        <w:ind w:left="2835"/>
        <w:jc w:val="right"/>
        <w:rPr>
          <w:rFonts w:ascii="Verdana" w:hAnsi="Verdana"/>
          <w:color w:val="002060"/>
          <w:sz w:val="18"/>
          <w:szCs w:val="18"/>
        </w:rPr>
      </w:pPr>
      <w:r w:rsidRPr="00812E07">
        <w:rPr>
          <w:rFonts w:ascii="Verdana" w:hAnsi="Verdana"/>
          <w:color w:val="002060"/>
          <w:sz w:val="18"/>
          <w:szCs w:val="18"/>
        </w:rPr>
        <w:t>GABINETE DE PRENSA DE LA FUNDACIÓN SAN PRUDENCIO:</w:t>
      </w:r>
    </w:p>
    <w:p w:rsidR="008405F2" w:rsidRDefault="008405F2" w:rsidP="008405F2">
      <w:pPr>
        <w:spacing w:after="80"/>
        <w:ind w:left="2835"/>
        <w:jc w:val="right"/>
        <w:rPr>
          <w:rFonts w:ascii="Verdana" w:hAnsi="Verdana"/>
          <w:b/>
          <w:color w:val="002060"/>
          <w:sz w:val="18"/>
          <w:szCs w:val="18"/>
        </w:rPr>
      </w:pPr>
    </w:p>
    <w:p w:rsidR="008405F2" w:rsidRPr="008405F2" w:rsidRDefault="008405F2" w:rsidP="008405F2">
      <w:pPr>
        <w:spacing w:after="80"/>
        <w:ind w:left="2835"/>
        <w:jc w:val="right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>Félix Santos</w:t>
      </w:r>
    </w:p>
    <w:p w:rsidR="00423CCC" w:rsidRPr="00D67E59" w:rsidRDefault="00423CCC" w:rsidP="00423CCC">
      <w:pPr>
        <w:spacing w:after="80"/>
        <w:ind w:left="2835"/>
        <w:jc w:val="right"/>
        <w:rPr>
          <w:rFonts w:ascii="Verdana" w:hAnsi="Verdana"/>
          <w:color w:val="002060"/>
          <w:sz w:val="18"/>
          <w:szCs w:val="18"/>
        </w:rPr>
      </w:pPr>
      <w:proofErr w:type="spellStart"/>
      <w:r w:rsidRPr="00D67E59">
        <w:rPr>
          <w:rFonts w:ascii="Verdana" w:hAnsi="Verdana"/>
          <w:color w:val="002060"/>
          <w:sz w:val="18"/>
          <w:szCs w:val="18"/>
        </w:rPr>
        <w:t>Tno</w:t>
      </w:r>
      <w:proofErr w:type="spellEnd"/>
      <w:r w:rsidRPr="00D67E59">
        <w:rPr>
          <w:rFonts w:ascii="Verdana" w:hAnsi="Verdana"/>
          <w:color w:val="002060"/>
          <w:sz w:val="18"/>
          <w:szCs w:val="18"/>
        </w:rPr>
        <w:t xml:space="preserve">: </w:t>
      </w:r>
      <w:r w:rsidR="00A04BE9" w:rsidRPr="00D67E59">
        <w:rPr>
          <w:rFonts w:ascii="Verdana" w:hAnsi="Verdana"/>
          <w:color w:val="002060"/>
          <w:sz w:val="18"/>
          <w:szCs w:val="18"/>
        </w:rPr>
        <w:t>687871537</w:t>
      </w:r>
      <w:r w:rsidRPr="00D67E59">
        <w:rPr>
          <w:rFonts w:ascii="Verdana" w:hAnsi="Verdana"/>
          <w:color w:val="002060"/>
          <w:sz w:val="18"/>
          <w:szCs w:val="18"/>
        </w:rPr>
        <w:t xml:space="preserve">   </w:t>
      </w:r>
    </w:p>
    <w:p w:rsidR="00423CCC" w:rsidRDefault="00423CCC" w:rsidP="00423CCC">
      <w:pPr>
        <w:spacing w:after="80"/>
        <w:ind w:left="2835"/>
        <w:jc w:val="right"/>
        <w:rPr>
          <w:rStyle w:val="Hipervnculo"/>
          <w:rFonts w:ascii="Verdana" w:hAnsi="Verdana"/>
          <w:sz w:val="18"/>
          <w:szCs w:val="18"/>
        </w:rPr>
      </w:pPr>
      <w:r w:rsidRPr="00D67E59">
        <w:rPr>
          <w:rFonts w:ascii="Verdana" w:hAnsi="Verdana"/>
          <w:color w:val="002060"/>
          <w:sz w:val="18"/>
          <w:szCs w:val="18"/>
        </w:rPr>
        <w:t xml:space="preserve"> e-mail:</w:t>
      </w:r>
      <w:r w:rsidRPr="00754B68">
        <w:rPr>
          <w:rFonts w:ascii="Verdana" w:hAnsi="Verdana"/>
          <w:b/>
          <w:color w:val="000000"/>
          <w:sz w:val="18"/>
          <w:szCs w:val="18"/>
        </w:rPr>
        <w:t xml:space="preserve"> </w:t>
      </w:r>
      <w:hyperlink r:id="rId7" w:history="1">
        <w:r w:rsidR="00A04BE9" w:rsidRPr="001E4A9A">
          <w:rPr>
            <w:rStyle w:val="Hipervnculo"/>
            <w:rFonts w:ascii="Verdana" w:hAnsi="Verdana"/>
            <w:sz w:val="18"/>
            <w:szCs w:val="18"/>
          </w:rPr>
          <w:t>fsantos@lafundacion.com</w:t>
        </w:r>
      </w:hyperlink>
    </w:p>
    <w:p w:rsidR="008405F2" w:rsidRDefault="008405F2" w:rsidP="00423CCC">
      <w:pPr>
        <w:spacing w:after="80"/>
        <w:ind w:left="2835"/>
        <w:jc w:val="right"/>
        <w:rPr>
          <w:rStyle w:val="Hipervnculo"/>
          <w:rFonts w:ascii="Verdana" w:hAnsi="Verdana"/>
          <w:sz w:val="18"/>
          <w:szCs w:val="18"/>
        </w:rPr>
      </w:pPr>
    </w:p>
    <w:p w:rsidR="008405F2" w:rsidRPr="00D67E59" w:rsidRDefault="008405F2" w:rsidP="008405F2">
      <w:pPr>
        <w:spacing w:after="80"/>
        <w:ind w:left="2835"/>
        <w:jc w:val="right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>Beatriz Prado</w:t>
      </w:r>
    </w:p>
    <w:p w:rsidR="008405F2" w:rsidRPr="00D67E59" w:rsidRDefault="008405F2" w:rsidP="008405F2">
      <w:pPr>
        <w:spacing w:after="80"/>
        <w:ind w:left="2835"/>
        <w:jc w:val="right"/>
        <w:rPr>
          <w:rFonts w:ascii="Verdana" w:hAnsi="Verdana"/>
          <w:color w:val="002060"/>
          <w:sz w:val="18"/>
          <w:szCs w:val="18"/>
        </w:rPr>
      </w:pPr>
      <w:proofErr w:type="spellStart"/>
      <w:r w:rsidRPr="00D67E59">
        <w:rPr>
          <w:rFonts w:ascii="Verdana" w:hAnsi="Verdana"/>
          <w:color w:val="002060"/>
          <w:sz w:val="18"/>
          <w:szCs w:val="18"/>
        </w:rPr>
        <w:t>Tno</w:t>
      </w:r>
      <w:proofErr w:type="spellEnd"/>
      <w:r w:rsidRPr="00D67E59">
        <w:rPr>
          <w:rFonts w:ascii="Verdana" w:hAnsi="Verdana"/>
          <w:color w:val="002060"/>
          <w:sz w:val="18"/>
          <w:szCs w:val="18"/>
        </w:rPr>
        <w:t xml:space="preserve">: </w:t>
      </w:r>
      <w:r w:rsidR="00812E07">
        <w:rPr>
          <w:rFonts w:ascii="Verdana" w:hAnsi="Verdana"/>
          <w:color w:val="002060"/>
          <w:sz w:val="18"/>
          <w:szCs w:val="18"/>
        </w:rPr>
        <w:t>945222900</w:t>
      </w:r>
      <w:r w:rsidRPr="00D67E59">
        <w:rPr>
          <w:rFonts w:ascii="Verdana" w:hAnsi="Verdana"/>
          <w:color w:val="002060"/>
          <w:sz w:val="18"/>
          <w:szCs w:val="18"/>
        </w:rPr>
        <w:t xml:space="preserve">  </w:t>
      </w:r>
    </w:p>
    <w:p w:rsidR="008405F2" w:rsidRDefault="008405F2" w:rsidP="008405F2">
      <w:pPr>
        <w:spacing w:after="80"/>
        <w:ind w:left="2835"/>
        <w:jc w:val="right"/>
        <w:rPr>
          <w:rStyle w:val="Hipervnculo"/>
          <w:rFonts w:ascii="Verdana" w:hAnsi="Verdana"/>
          <w:sz w:val="18"/>
          <w:szCs w:val="18"/>
        </w:rPr>
      </w:pPr>
      <w:r w:rsidRPr="00D67E59">
        <w:rPr>
          <w:rFonts w:ascii="Verdana" w:hAnsi="Verdana"/>
          <w:color w:val="002060"/>
          <w:sz w:val="18"/>
          <w:szCs w:val="18"/>
        </w:rPr>
        <w:t xml:space="preserve"> e-mail:</w:t>
      </w:r>
      <w:r w:rsidRPr="00754B68">
        <w:rPr>
          <w:rFonts w:ascii="Verdana" w:hAnsi="Verdana"/>
          <w:b/>
          <w:color w:val="000000"/>
          <w:sz w:val="18"/>
          <w:szCs w:val="18"/>
        </w:rPr>
        <w:t xml:space="preserve"> </w:t>
      </w:r>
      <w:hyperlink r:id="rId8" w:history="1">
        <w:r w:rsidRPr="00FE526A">
          <w:rPr>
            <w:rStyle w:val="Hipervnculo"/>
            <w:rFonts w:ascii="Verdana" w:hAnsi="Verdana"/>
            <w:sz w:val="18"/>
            <w:szCs w:val="18"/>
          </w:rPr>
          <w:t>bprado@lafundacion.com</w:t>
        </w:r>
      </w:hyperlink>
    </w:p>
    <w:p w:rsidR="008405F2" w:rsidRDefault="008405F2" w:rsidP="008405F2">
      <w:pPr>
        <w:spacing w:after="80"/>
        <w:ind w:left="2835"/>
        <w:jc w:val="right"/>
        <w:rPr>
          <w:rStyle w:val="Hipervnculo"/>
          <w:rFonts w:ascii="Verdana" w:hAnsi="Verdana"/>
          <w:sz w:val="18"/>
          <w:szCs w:val="18"/>
        </w:rPr>
      </w:pPr>
      <w:hyperlink r:id="rId9" w:history="1">
        <w:r w:rsidRPr="00730807">
          <w:rPr>
            <w:rStyle w:val="Hipervnculo"/>
            <w:rFonts w:ascii="Verdana" w:hAnsi="Verdana"/>
            <w:sz w:val="18"/>
            <w:szCs w:val="18"/>
          </w:rPr>
          <w:t>www.lafundacion.com</w:t>
        </w:r>
      </w:hyperlink>
    </w:p>
    <w:p w:rsidR="00423CCC" w:rsidRPr="007976C8" w:rsidRDefault="008405F2" w:rsidP="007976C8">
      <w:pPr>
        <w:spacing w:after="80"/>
        <w:ind w:left="2835"/>
        <w:jc w:val="right"/>
        <w:rPr>
          <w:rFonts w:ascii="Verdana" w:hAnsi="Verdana"/>
          <w:color w:val="000000"/>
          <w:sz w:val="18"/>
          <w:szCs w:val="18"/>
        </w:rPr>
      </w:pPr>
      <w:hyperlink r:id="rId10" w:history="1">
        <w:r w:rsidRPr="00FE526A">
          <w:rPr>
            <w:rStyle w:val="Hipervnculo"/>
            <w:rFonts w:ascii="Verdana" w:hAnsi="Verdana"/>
            <w:sz w:val="18"/>
            <w:szCs w:val="18"/>
          </w:rPr>
          <w:t>www.rigvitoria.com</w:t>
        </w:r>
      </w:hyperlink>
      <w:r w:rsidR="00AE0882">
        <w:rPr>
          <w:rFonts w:ascii="Verdana" w:hAnsi="Verdana"/>
          <w:color w:val="000000"/>
          <w:sz w:val="18"/>
          <w:szCs w:val="18"/>
        </w:rPr>
        <w:t>.</w:t>
      </w:r>
    </w:p>
    <w:sectPr w:rsidR="00423CCC" w:rsidRPr="007976C8" w:rsidSect="00A15FF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2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CD" w:rsidRDefault="000432CD">
      <w:r>
        <w:separator/>
      </w:r>
    </w:p>
  </w:endnote>
  <w:endnote w:type="continuationSeparator" w:id="0">
    <w:p w:rsidR="000432CD" w:rsidRDefault="0004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E9" w:rsidRDefault="00D67E59" w:rsidP="00D67E59">
    <w:pPr>
      <w:pStyle w:val="Piedepgina"/>
      <w:jc w:val="center"/>
      <w:rPr>
        <w:color w:val="002060"/>
        <w:sz w:val="18"/>
        <w:szCs w:val="18"/>
      </w:rPr>
    </w:pPr>
    <w:r w:rsidRPr="00D67E59">
      <w:rPr>
        <w:color w:val="002060"/>
        <w:sz w:val="18"/>
        <w:szCs w:val="18"/>
      </w:rPr>
      <w:t>Esta información puede ser usada en parte o en su integridad sin necesidad de citar fuentes</w:t>
    </w:r>
    <w:r w:rsidR="006865AE">
      <w:rPr>
        <w:color w:val="002060"/>
        <w:sz w:val="18"/>
        <w:szCs w:val="18"/>
      </w:rPr>
      <w:tab/>
      <w:t>-</w:t>
    </w:r>
    <w:r w:rsidR="006865AE" w:rsidRPr="006865AE">
      <w:rPr>
        <w:color w:val="002060"/>
        <w:sz w:val="18"/>
        <w:szCs w:val="18"/>
      </w:rPr>
      <w:fldChar w:fldCharType="begin"/>
    </w:r>
    <w:r w:rsidR="006865AE" w:rsidRPr="006865AE">
      <w:rPr>
        <w:color w:val="002060"/>
        <w:sz w:val="18"/>
        <w:szCs w:val="18"/>
      </w:rPr>
      <w:instrText>PAGE   \* MERGEFORMAT</w:instrText>
    </w:r>
    <w:r w:rsidR="006865AE" w:rsidRPr="006865AE">
      <w:rPr>
        <w:color w:val="002060"/>
        <w:sz w:val="18"/>
        <w:szCs w:val="18"/>
      </w:rPr>
      <w:fldChar w:fldCharType="separate"/>
    </w:r>
    <w:r w:rsidR="00B04D00">
      <w:rPr>
        <w:noProof/>
        <w:color w:val="002060"/>
        <w:sz w:val="18"/>
        <w:szCs w:val="18"/>
      </w:rPr>
      <w:t>2</w:t>
    </w:r>
    <w:r w:rsidR="006865AE" w:rsidRPr="006865AE">
      <w:rPr>
        <w:color w:val="002060"/>
        <w:sz w:val="18"/>
        <w:szCs w:val="18"/>
      </w:rPr>
      <w:fldChar w:fldCharType="end"/>
    </w:r>
    <w:r w:rsidR="006865AE">
      <w:rPr>
        <w:color w:val="002060"/>
        <w:sz w:val="18"/>
        <w:szCs w:val="18"/>
      </w:rPr>
      <w:t>-</w:t>
    </w:r>
  </w:p>
  <w:p w:rsidR="006865AE" w:rsidRPr="00D67E59" w:rsidRDefault="006865AE" w:rsidP="00D67E59">
    <w:pPr>
      <w:pStyle w:val="Piedepgina"/>
      <w:jc w:val="center"/>
      <w:rPr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CD" w:rsidRDefault="000432CD">
      <w:r>
        <w:separator/>
      </w:r>
    </w:p>
  </w:footnote>
  <w:footnote w:type="continuationSeparator" w:id="0">
    <w:p w:rsidR="000432CD" w:rsidRDefault="0004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F7" w:rsidRDefault="000432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26360" o:spid="_x0000_s2050" type="#_x0000_t75" style="position:absolute;margin-left:0;margin-top:0;width:425pt;height:396.1pt;z-index:-251657216;mso-position-horizontal:center;mso-position-horizontal-relative:margin;mso-position-vertical:center;mso-position-vertical-relative:margin" o:allowincell="f">
          <v:imagedata r:id="rId1" o:title="Logo 50 aniversario vertical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CF" w:rsidRDefault="000432CD" w:rsidP="00D0132E">
    <w:pPr>
      <w:pStyle w:val="Encabezado"/>
      <w:tabs>
        <w:tab w:val="left" w:pos="637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26361" o:spid="_x0000_s2051" type="#_x0000_t75" style="position:absolute;margin-left:0;margin-top:0;width:425pt;height:396.1pt;z-index:-251656192;mso-position-horizontal:center;mso-position-horizontal-relative:margin;mso-position-vertical:center;mso-position-vertical-relative:margin" o:allowincell="f">
          <v:imagedata r:id="rId1" o:title="Logo 50 aniversario vertical color" gain="19661f" blacklevel="22938f"/>
          <w10:wrap anchorx="margin" anchory="margin"/>
        </v:shape>
      </w:pict>
    </w:r>
    <w:r w:rsidR="005C416B">
      <w:rPr>
        <w:noProof/>
      </w:rPr>
      <w:drawing>
        <wp:inline distT="0" distB="0" distL="0" distR="0" wp14:anchorId="3E47B8A4" wp14:editId="608333BB">
          <wp:extent cx="2842982" cy="84772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50 aniversario horizontal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812" cy="858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32E">
      <w:tab/>
    </w:r>
    <w:r w:rsidR="00D0132E">
      <w:rPr>
        <w:rFonts w:ascii="Verdana" w:hAnsi="Verdana"/>
        <w:b/>
        <w:noProof/>
        <w:color w:val="000000"/>
        <w:sz w:val="28"/>
        <w:szCs w:val="28"/>
      </w:rPr>
      <w:drawing>
        <wp:inline distT="0" distB="0" distL="0" distR="0" wp14:anchorId="39521F38" wp14:editId="1E847B1E">
          <wp:extent cx="1047565" cy="1087724"/>
          <wp:effectExtent l="0" t="0" r="63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IG-DEF_web peq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606" cy="1127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32E" w:rsidRDefault="00D0132E" w:rsidP="00D0132E">
    <w:pPr>
      <w:pStyle w:val="Encabezado"/>
      <w:tabs>
        <w:tab w:val="left" w:pos="63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F7" w:rsidRDefault="000432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26359" o:spid="_x0000_s2049" type="#_x0000_t75" style="position:absolute;margin-left:0;margin-top:0;width:425pt;height:396.1pt;z-index:-251658240;mso-position-horizontal:center;mso-position-horizontal-relative:margin;mso-position-vertical:center;mso-position-vertical-relative:margin" o:allowincell="f">
          <v:imagedata r:id="rId1" o:title="Logo 50 aniversario vertical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9CB61C"/>
    <w:lvl w:ilvl="0">
      <w:numFmt w:val="decimal"/>
      <w:lvlText w:val="*"/>
      <w:lvlJc w:val="left"/>
    </w:lvl>
  </w:abstractNum>
  <w:abstractNum w:abstractNumId="1" w15:restartNumberingAfterBreak="0">
    <w:nsid w:val="34C7796D"/>
    <w:multiLevelType w:val="hybridMultilevel"/>
    <w:tmpl w:val="3460D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0F3D"/>
    <w:multiLevelType w:val="hybridMultilevel"/>
    <w:tmpl w:val="B2F4CA44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CC"/>
    <w:rsid w:val="00014770"/>
    <w:rsid w:val="0002334F"/>
    <w:rsid w:val="000360AD"/>
    <w:rsid w:val="00041696"/>
    <w:rsid w:val="000432CD"/>
    <w:rsid w:val="00044300"/>
    <w:rsid w:val="00044DDB"/>
    <w:rsid w:val="00095526"/>
    <w:rsid w:val="000B1653"/>
    <w:rsid w:val="000B4FCD"/>
    <w:rsid w:val="000C0668"/>
    <w:rsid w:val="000C433D"/>
    <w:rsid w:val="000D7885"/>
    <w:rsid w:val="000E0803"/>
    <w:rsid w:val="000E62B1"/>
    <w:rsid w:val="000E690B"/>
    <w:rsid w:val="00100E6F"/>
    <w:rsid w:val="001039FB"/>
    <w:rsid w:val="00104867"/>
    <w:rsid w:val="0010667B"/>
    <w:rsid w:val="0012488D"/>
    <w:rsid w:val="00124924"/>
    <w:rsid w:val="0012628F"/>
    <w:rsid w:val="00146E04"/>
    <w:rsid w:val="001619E0"/>
    <w:rsid w:val="0016533A"/>
    <w:rsid w:val="00195774"/>
    <w:rsid w:val="001F5836"/>
    <w:rsid w:val="002134CE"/>
    <w:rsid w:val="0023275E"/>
    <w:rsid w:val="002574ED"/>
    <w:rsid w:val="002605CA"/>
    <w:rsid w:val="002A1441"/>
    <w:rsid w:val="002C4F5E"/>
    <w:rsid w:val="002D2937"/>
    <w:rsid w:val="002D4C48"/>
    <w:rsid w:val="002E0014"/>
    <w:rsid w:val="002F202F"/>
    <w:rsid w:val="002F2A85"/>
    <w:rsid w:val="0030078B"/>
    <w:rsid w:val="00314CFE"/>
    <w:rsid w:val="003223CA"/>
    <w:rsid w:val="00327762"/>
    <w:rsid w:val="00333A8E"/>
    <w:rsid w:val="00362F63"/>
    <w:rsid w:val="003977EC"/>
    <w:rsid w:val="003B0FDA"/>
    <w:rsid w:val="003B7366"/>
    <w:rsid w:val="003C1DED"/>
    <w:rsid w:val="003F7CCB"/>
    <w:rsid w:val="004019B6"/>
    <w:rsid w:val="004030B0"/>
    <w:rsid w:val="00407B8A"/>
    <w:rsid w:val="00423CCC"/>
    <w:rsid w:val="00427CA1"/>
    <w:rsid w:val="0047771C"/>
    <w:rsid w:val="004917E4"/>
    <w:rsid w:val="00496758"/>
    <w:rsid w:val="004F15BB"/>
    <w:rsid w:val="004F1AD8"/>
    <w:rsid w:val="00515BE1"/>
    <w:rsid w:val="005314F6"/>
    <w:rsid w:val="0056456D"/>
    <w:rsid w:val="00565235"/>
    <w:rsid w:val="00573390"/>
    <w:rsid w:val="00583556"/>
    <w:rsid w:val="00596A2C"/>
    <w:rsid w:val="005A6B4D"/>
    <w:rsid w:val="005A7D44"/>
    <w:rsid w:val="005B28C4"/>
    <w:rsid w:val="005C416B"/>
    <w:rsid w:val="005C7CB6"/>
    <w:rsid w:val="005E5820"/>
    <w:rsid w:val="00604D15"/>
    <w:rsid w:val="00614CF5"/>
    <w:rsid w:val="00626F5E"/>
    <w:rsid w:val="006633D2"/>
    <w:rsid w:val="00663D09"/>
    <w:rsid w:val="00670AED"/>
    <w:rsid w:val="00684F04"/>
    <w:rsid w:val="006865AE"/>
    <w:rsid w:val="006951C0"/>
    <w:rsid w:val="006B2C6D"/>
    <w:rsid w:val="006C3CC6"/>
    <w:rsid w:val="006F3A07"/>
    <w:rsid w:val="00700316"/>
    <w:rsid w:val="00700472"/>
    <w:rsid w:val="00701AA8"/>
    <w:rsid w:val="007110A2"/>
    <w:rsid w:val="00733877"/>
    <w:rsid w:val="007632EB"/>
    <w:rsid w:val="007646E6"/>
    <w:rsid w:val="007741F9"/>
    <w:rsid w:val="0078232A"/>
    <w:rsid w:val="007976C8"/>
    <w:rsid w:val="007A0D7C"/>
    <w:rsid w:val="007D4FAE"/>
    <w:rsid w:val="007D7334"/>
    <w:rsid w:val="007E1646"/>
    <w:rsid w:val="00812E07"/>
    <w:rsid w:val="008405F2"/>
    <w:rsid w:val="0085770B"/>
    <w:rsid w:val="0087027A"/>
    <w:rsid w:val="008A63DF"/>
    <w:rsid w:val="008E4C04"/>
    <w:rsid w:val="008E76AE"/>
    <w:rsid w:val="008E7FA0"/>
    <w:rsid w:val="00940FBF"/>
    <w:rsid w:val="00954999"/>
    <w:rsid w:val="00997B5B"/>
    <w:rsid w:val="009C0397"/>
    <w:rsid w:val="009C0F7B"/>
    <w:rsid w:val="009D0E3F"/>
    <w:rsid w:val="009E007F"/>
    <w:rsid w:val="009F1E01"/>
    <w:rsid w:val="009F633B"/>
    <w:rsid w:val="00A04BE9"/>
    <w:rsid w:val="00A109AD"/>
    <w:rsid w:val="00A12E74"/>
    <w:rsid w:val="00A15FFF"/>
    <w:rsid w:val="00A26EB2"/>
    <w:rsid w:val="00A46266"/>
    <w:rsid w:val="00A5527C"/>
    <w:rsid w:val="00A55AF1"/>
    <w:rsid w:val="00A7720F"/>
    <w:rsid w:val="00AA4F6A"/>
    <w:rsid w:val="00AC48B7"/>
    <w:rsid w:val="00AD64FB"/>
    <w:rsid w:val="00AE0882"/>
    <w:rsid w:val="00AE3E39"/>
    <w:rsid w:val="00AF030A"/>
    <w:rsid w:val="00B04D00"/>
    <w:rsid w:val="00B323BF"/>
    <w:rsid w:val="00B36874"/>
    <w:rsid w:val="00B62497"/>
    <w:rsid w:val="00B62C70"/>
    <w:rsid w:val="00B63262"/>
    <w:rsid w:val="00B71505"/>
    <w:rsid w:val="00B83AE1"/>
    <w:rsid w:val="00B852B6"/>
    <w:rsid w:val="00B93A21"/>
    <w:rsid w:val="00BB5B87"/>
    <w:rsid w:val="00BC1029"/>
    <w:rsid w:val="00BE19ED"/>
    <w:rsid w:val="00BF1904"/>
    <w:rsid w:val="00C13CFA"/>
    <w:rsid w:val="00C30640"/>
    <w:rsid w:val="00C41B3F"/>
    <w:rsid w:val="00C530F0"/>
    <w:rsid w:val="00C612A9"/>
    <w:rsid w:val="00C805A7"/>
    <w:rsid w:val="00C93F5C"/>
    <w:rsid w:val="00CA5DFC"/>
    <w:rsid w:val="00CC24B6"/>
    <w:rsid w:val="00CF3DAC"/>
    <w:rsid w:val="00D0132E"/>
    <w:rsid w:val="00D045C5"/>
    <w:rsid w:val="00D105CF"/>
    <w:rsid w:val="00D11878"/>
    <w:rsid w:val="00D232ED"/>
    <w:rsid w:val="00D24F9C"/>
    <w:rsid w:val="00D453FA"/>
    <w:rsid w:val="00D52B6A"/>
    <w:rsid w:val="00D5493E"/>
    <w:rsid w:val="00D67E59"/>
    <w:rsid w:val="00D7047B"/>
    <w:rsid w:val="00D7174A"/>
    <w:rsid w:val="00D77B84"/>
    <w:rsid w:val="00D8260E"/>
    <w:rsid w:val="00D92B0E"/>
    <w:rsid w:val="00DC0951"/>
    <w:rsid w:val="00E119EA"/>
    <w:rsid w:val="00E23309"/>
    <w:rsid w:val="00E24504"/>
    <w:rsid w:val="00E27CC8"/>
    <w:rsid w:val="00E840C4"/>
    <w:rsid w:val="00E9077D"/>
    <w:rsid w:val="00F237F7"/>
    <w:rsid w:val="00F25264"/>
    <w:rsid w:val="00F762A3"/>
    <w:rsid w:val="00F83F7C"/>
    <w:rsid w:val="00F96CF7"/>
    <w:rsid w:val="00FB300D"/>
    <w:rsid w:val="00FC68B7"/>
    <w:rsid w:val="00FF4030"/>
    <w:rsid w:val="00FF7F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09EF8AA"/>
  <w15:docId w15:val="{3C079CBF-20D9-4892-B130-DD745EBB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CC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qFormat/>
    <w:rsid w:val="00423CCC"/>
    <w:pPr>
      <w:keepNext/>
      <w:jc w:val="both"/>
      <w:outlineLvl w:val="1"/>
    </w:pPr>
    <w:rPr>
      <w:noProof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596A2C"/>
    <w:pPr>
      <w:keepNext/>
      <w:jc w:val="right"/>
      <w:outlineLvl w:val="3"/>
    </w:pPr>
    <w:rPr>
      <w:rFonts w:ascii="Arial Narrow" w:hAnsi="Arial Narrow" w:cs="Arial"/>
      <w:b/>
      <w:bCs/>
      <w:color w:val="808080"/>
      <w:sz w:val="9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23CCC"/>
    <w:rPr>
      <w:rFonts w:ascii="Times New Roman" w:eastAsia="Times New Roman" w:hAnsi="Times New Roman" w:cs="Times New Roman"/>
      <w:noProof/>
      <w:sz w:val="28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23C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CC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uiPriority w:val="99"/>
    <w:unhideWhenUsed/>
    <w:rsid w:val="00423CC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23C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CC"/>
    <w:rPr>
      <w:rFonts w:ascii="Times New Roman" w:eastAsia="Times New Roman" w:hAnsi="Times New Roman" w:cs="Times New Roman"/>
      <w:lang w:val="es-ES"/>
    </w:rPr>
  </w:style>
  <w:style w:type="character" w:customStyle="1" w:styleId="Ttulo4Car">
    <w:name w:val="Título 4 Car"/>
    <w:basedOn w:val="Fuentedeprrafopredeter"/>
    <w:link w:val="Ttulo4"/>
    <w:rsid w:val="00596A2C"/>
    <w:rPr>
      <w:rFonts w:ascii="Arial Narrow" w:eastAsia="Times New Roman" w:hAnsi="Arial Narrow" w:cs="Arial"/>
      <w:b/>
      <w:bCs/>
      <w:color w:val="808080"/>
      <w:sz w:val="96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C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CF7"/>
    <w:rPr>
      <w:rFonts w:ascii="Segoe UI" w:eastAsia="Times New Roman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A1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rado@lafundacio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santos@lafundacion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igvitor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fundacion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IMAGEMEDIA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CASIMIRO GONZÁLEZ AMELA</dc:creator>
  <cp:keywords/>
  <dc:description/>
  <cp:lastModifiedBy>flspmarketing1</cp:lastModifiedBy>
  <cp:revision>278</cp:revision>
  <cp:lastPrinted>2018-10-09T11:57:00Z</cp:lastPrinted>
  <dcterms:created xsi:type="dcterms:W3CDTF">2018-10-09T08:33:00Z</dcterms:created>
  <dcterms:modified xsi:type="dcterms:W3CDTF">2018-10-09T12:02:00Z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1039423773</vt:i4>
  </property>
  <property fmtid="{D5CDD505-2E9C-101B-9397-08002B2CF9AE}" pid="3" name="_NewReviewCycle">
    <vt:lpwstr/>
  </property>
  <property fmtid="{D5CDD505-2E9C-101B-9397-08002B2CF9AE}" pid="4" name="_EmailSubject">
    <vt:lpwstr>NOTA DE PRENSA RETIRO BOOM</vt:lpwstr>
  </property>
  <property fmtid="{D5CDD505-2E9C-101B-9397-08002B2CF9AE}" pid="5" name="_AuthorEmail">
    <vt:lpwstr>mfromarategui@lafundacion.com</vt:lpwstr>
  </property>
  <property fmtid="{D5CDD505-2E9C-101B-9397-08002B2CF9AE}" pid="6" name="_AuthorEmailDisplayName">
    <vt:lpwstr>Mariola Fernández de Romarategui</vt:lpwstr>
  </property>
  <property fmtid="{D5CDD505-2E9C-101B-9397-08002B2CF9AE}" pid="7" name="_PreviousAdHocReviewCycleID">
    <vt:i4>709748970</vt:i4>
  </property>
  <property fmtid="{D5CDD505-2E9C-101B-9397-08002B2CF9AE}" pid="8" name="_ReviewingToolsShownOnce">
    <vt:lpwstr/>
  </property>
</Properties>
</file>